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32C89988" w14:textId="77777777" w:rsidR="003709F7" w:rsidRDefault="00876749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76749">
        <w:rPr>
          <w:rFonts w:ascii="Arial" w:hAnsi="Arial" w:cs="Arial"/>
          <w:b/>
          <w:sz w:val="20"/>
          <w:szCs w:val="20"/>
          <w:lang w:eastAsia="en-US"/>
        </w:rPr>
        <w:t xml:space="preserve">„Budowa chodnika przy ul. Aleja Dębów w Kopaninie na odcinku </w:t>
      </w:r>
    </w:p>
    <w:p w14:paraId="7363C211" w14:textId="0C87049C" w:rsidR="00876749" w:rsidRDefault="00876749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76749">
        <w:rPr>
          <w:rFonts w:ascii="Arial" w:hAnsi="Arial" w:cs="Arial"/>
          <w:b/>
          <w:sz w:val="20"/>
          <w:szCs w:val="20"/>
          <w:lang w:eastAsia="en-US"/>
        </w:rPr>
        <w:t>od świetlicy wiejskiej do wiaduktu autostradowego”</w:t>
      </w:r>
    </w:p>
    <w:p w14:paraId="02B13EE4" w14:textId="6F7FA4B1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876749">
        <w:rPr>
          <w:rFonts w:ascii="Arial" w:hAnsi="Arial" w:cs="Arial"/>
          <w:b/>
          <w:lang w:eastAsia="en-US"/>
        </w:rPr>
        <w:t>4</w:t>
      </w:r>
      <w:r>
        <w:rPr>
          <w:rFonts w:ascii="Arial" w:hAnsi="Arial" w:cs="Arial"/>
          <w:b/>
          <w:lang w:eastAsia="en-US"/>
        </w:rPr>
        <w:t>.202</w:t>
      </w:r>
      <w:r w:rsidR="00876749">
        <w:rPr>
          <w:rFonts w:ascii="Arial" w:hAnsi="Arial" w:cs="Arial"/>
          <w:b/>
          <w:lang w:eastAsia="en-US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1851" w14:textId="77777777" w:rsidR="0065638A" w:rsidRDefault="0065638A" w:rsidP="00A656D3">
      <w:pPr>
        <w:spacing w:after="0" w:line="240" w:lineRule="auto"/>
      </w:pPr>
      <w:r>
        <w:separator/>
      </w:r>
    </w:p>
  </w:endnote>
  <w:endnote w:type="continuationSeparator" w:id="0">
    <w:p w14:paraId="1B37535C" w14:textId="77777777" w:rsidR="0065638A" w:rsidRDefault="0065638A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7EE0" w14:textId="77777777" w:rsidR="0065638A" w:rsidRDefault="0065638A" w:rsidP="00A656D3">
      <w:pPr>
        <w:spacing w:after="0" w:line="240" w:lineRule="auto"/>
      </w:pPr>
      <w:r>
        <w:separator/>
      </w:r>
    </w:p>
  </w:footnote>
  <w:footnote w:type="continuationSeparator" w:id="0">
    <w:p w14:paraId="2419B8A6" w14:textId="77777777" w:rsidR="0065638A" w:rsidRDefault="0065638A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188A" w14:textId="06033597" w:rsidR="00885BEC" w:rsidRDefault="00876749" w:rsidP="00885BE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876749">
      <w:rPr>
        <w:sz w:val="20"/>
        <w:szCs w:val="20"/>
        <w:lang w:eastAsia="en-US"/>
      </w:rPr>
      <w:t>„Budowa chodnika przy ul. Aleja Dębów w Kopaninie na odcinku od świetlicy wiejskiej do wiaduktu autostradowego”</w:t>
    </w:r>
  </w:p>
  <w:p w14:paraId="5923577F" w14:textId="77777777" w:rsidR="00876749" w:rsidRPr="00465028" w:rsidRDefault="00876749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B0E0F"/>
    <w:rsid w:val="001B47AA"/>
    <w:rsid w:val="003709F7"/>
    <w:rsid w:val="004F7F2F"/>
    <w:rsid w:val="00530297"/>
    <w:rsid w:val="0065638A"/>
    <w:rsid w:val="0069374D"/>
    <w:rsid w:val="00717094"/>
    <w:rsid w:val="007A055E"/>
    <w:rsid w:val="007B0C45"/>
    <w:rsid w:val="00876749"/>
    <w:rsid w:val="00885BEC"/>
    <w:rsid w:val="00915133"/>
    <w:rsid w:val="0097312E"/>
    <w:rsid w:val="00A656D3"/>
    <w:rsid w:val="00A86048"/>
    <w:rsid w:val="00BA17B3"/>
    <w:rsid w:val="00CE6987"/>
    <w:rsid w:val="00DE20CE"/>
    <w:rsid w:val="00E87822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4</cp:revision>
  <dcterms:created xsi:type="dcterms:W3CDTF">2026-04-09T09:35:00Z</dcterms:created>
  <dcterms:modified xsi:type="dcterms:W3CDTF">2026-04-09T09:36:00Z</dcterms:modified>
</cp:coreProperties>
</file>