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3923" w14:textId="230735BD" w:rsidR="00345BCC" w:rsidRPr="00796D1B" w:rsidRDefault="00345BCC" w:rsidP="00345BCC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="00097E2E" w:rsidRPr="00097E2E">
        <w:rPr>
          <w:b/>
          <w:bCs/>
        </w:rPr>
        <w:t>Przebudowa i rozbudowa ul. Szkolnej w Grębocinie</w:t>
      </w:r>
      <w:r>
        <w:rPr>
          <w:rFonts w:cs="Tahoma"/>
          <w:b/>
          <w:lang w:val="pl-PL"/>
        </w:rPr>
        <w:t>.”</w:t>
      </w:r>
    </w:p>
    <w:p w14:paraId="7E13066A" w14:textId="77777777" w:rsidR="00345BCC" w:rsidRPr="00BA31DE" w:rsidRDefault="00345BCC" w:rsidP="00345BCC">
      <w:pPr>
        <w:pStyle w:val="Tekstpodstawowy"/>
        <w:rPr>
          <w:rFonts w:cs="Tahoma"/>
          <w:b/>
          <w:lang w:val="pl-PL"/>
        </w:rPr>
      </w:pPr>
    </w:p>
    <w:p w14:paraId="3AEA004D" w14:textId="448DF2B5" w:rsidR="00345BCC" w:rsidRDefault="00345BCC" w:rsidP="00345BC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</w:t>
      </w:r>
      <w:r w:rsidR="00097E2E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1</w:t>
      </w:r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.202</w:t>
      </w:r>
      <w:r w:rsidR="00097E2E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6</w:t>
      </w:r>
    </w:p>
    <w:p w14:paraId="454F01DD" w14:textId="7B2B7C38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>,</w:t>
      </w:r>
      <w:r w:rsidR="00345BCC">
        <w:rPr>
          <w:rFonts w:eastAsia="Arial"/>
        </w:rPr>
        <w:t xml:space="preserve"> </w:t>
      </w:r>
      <w:r w:rsidR="00097E2E">
        <w:rPr>
          <w:rFonts w:eastAsia="Arial"/>
        </w:rPr>
        <w:t>19 lutego</w:t>
      </w:r>
      <w:r>
        <w:rPr>
          <w:rFonts w:eastAsia="Arial"/>
        </w:rPr>
        <w:t xml:space="preserve"> 202</w:t>
      </w:r>
      <w:r w:rsidR="00575C04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595C87E6" w14:textId="77777777" w:rsidR="003918BC" w:rsidRDefault="003918BC" w:rsidP="00CE13D3">
      <w:pPr>
        <w:rPr>
          <w:sz w:val="20"/>
          <w:szCs w:val="20"/>
        </w:rPr>
      </w:pPr>
    </w:p>
    <w:p w14:paraId="1B60CC26" w14:textId="6D6DCD53" w:rsidR="00B73BC8" w:rsidRPr="009E6024" w:rsidRDefault="00097E2E" w:rsidP="009E6024">
      <w:pPr>
        <w:pStyle w:val="Standard"/>
        <w:jc w:val="center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E6024">
        <w:rPr>
          <w:rFonts w:asciiTheme="minorHAnsi" w:hAnsiTheme="minorHAnsi" w:cstheme="minorHAnsi"/>
          <w:sz w:val="28"/>
          <w:szCs w:val="28"/>
          <w:shd w:val="clear" w:color="auto" w:fill="FFFFFF"/>
        </w:rPr>
        <w:t>INFORMACJA DLA WYKONAWCÓW</w:t>
      </w:r>
    </w:p>
    <w:p w14:paraId="26341481" w14:textId="77777777" w:rsidR="00097E2E" w:rsidRPr="009E6024" w:rsidRDefault="00097E2E" w:rsidP="000B76D4">
      <w:pPr>
        <w:pStyle w:val="Standard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5DF0868" w14:textId="14ABFAB9" w:rsidR="00097E2E" w:rsidRPr="009E6024" w:rsidRDefault="00097E2E" w:rsidP="000B76D4">
      <w:pPr>
        <w:pStyle w:val="Standard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E602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 związku z zasygnalizowaniem możliwości </w:t>
      </w:r>
      <w:r w:rsidR="005D3F94" w:rsidRPr="009E602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występowania danych wrażliwych w zamieszczonej decyzji ZRID </w:t>
      </w:r>
      <w:r w:rsidR="0027242F" w:rsidRPr="009E602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dla CZ.2 zamówienia, Zamawiający usunął i ponownie zamieścił </w:t>
      </w:r>
      <w:r w:rsidR="00C6225A" w:rsidRPr="009E602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Załącznik nr 6 do SWZ – Dokumentacja techniczna z pominięciem decyzji ZRID. Jednocześnie Zamawiający informuje, że posiada decyzję ZRID dla CZ.2 zamówienia. </w:t>
      </w:r>
    </w:p>
    <w:sectPr w:rsidR="00097E2E" w:rsidRPr="009E6024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4B96" w14:textId="77777777" w:rsidR="00C23B06" w:rsidRDefault="00C23B06" w:rsidP="005841E8">
      <w:pPr>
        <w:spacing w:after="0" w:line="240" w:lineRule="auto"/>
      </w:pPr>
      <w:r>
        <w:separator/>
      </w:r>
    </w:p>
  </w:endnote>
  <w:endnote w:type="continuationSeparator" w:id="0">
    <w:p w14:paraId="3715B866" w14:textId="77777777" w:rsidR="00C23B06" w:rsidRDefault="00C23B0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C23B06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ADE0" w14:textId="77777777" w:rsidR="00C23B06" w:rsidRDefault="00C23B06" w:rsidP="005841E8">
      <w:pPr>
        <w:spacing w:after="0" w:line="240" w:lineRule="auto"/>
      </w:pPr>
      <w:r>
        <w:separator/>
      </w:r>
    </w:p>
  </w:footnote>
  <w:footnote w:type="continuationSeparator" w:id="0">
    <w:p w14:paraId="2FC56A74" w14:textId="77777777" w:rsidR="00C23B06" w:rsidRDefault="00C23B0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5"/>
  </w:num>
  <w:num w:numId="3" w16cid:durableId="1551262094">
    <w:abstractNumId w:val="40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9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3"/>
  </w:num>
  <w:num w:numId="12" w16cid:durableId="1303847020">
    <w:abstractNumId w:val="50"/>
  </w:num>
  <w:num w:numId="13" w16cid:durableId="667901100">
    <w:abstractNumId w:val="24"/>
  </w:num>
  <w:num w:numId="14" w16cid:durableId="1705400729">
    <w:abstractNumId w:val="54"/>
  </w:num>
  <w:num w:numId="15" w16cid:durableId="300036485">
    <w:abstractNumId w:val="27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30"/>
  </w:num>
  <w:num w:numId="26" w16cid:durableId="1831208866">
    <w:abstractNumId w:val="36"/>
  </w:num>
  <w:num w:numId="27" w16cid:durableId="378627535">
    <w:abstractNumId w:val="53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8"/>
  </w:num>
  <w:num w:numId="34" w16cid:durableId="68118515">
    <w:abstractNumId w:val="38"/>
  </w:num>
  <w:num w:numId="35" w16cid:durableId="959804286">
    <w:abstractNumId w:val="31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5"/>
  </w:num>
  <w:num w:numId="41" w16cid:durableId="63384054">
    <w:abstractNumId w:val="34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5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3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6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97E2E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2554A"/>
    <w:rsid w:val="0013070D"/>
    <w:rsid w:val="001307F0"/>
    <w:rsid w:val="00135D5D"/>
    <w:rsid w:val="001423B2"/>
    <w:rsid w:val="00146680"/>
    <w:rsid w:val="001528BB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23706"/>
    <w:rsid w:val="00230FA6"/>
    <w:rsid w:val="00243311"/>
    <w:rsid w:val="0027242F"/>
    <w:rsid w:val="002766B6"/>
    <w:rsid w:val="00281B0C"/>
    <w:rsid w:val="0028507F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2ED1"/>
    <w:rsid w:val="00345BCC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308AD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75C04"/>
    <w:rsid w:val="00583941"/>
    <w:rsid w:val="005841E8"/>
    <w:rsid w:val="0059085D"/>
    <w:rsid w:val="005A35B0"/>
    <w:rsid w:val="005A7286"/>
    <w:rsid w:val="005C1DC8"/>
    <w:rsid w:val="005C59C1"/>
    <w:rsid w:val="005D06D5"/>
    <w:rsid w:val="005D3F94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0DE4"/>
    <w:rsid w:val="00706953"/>
    <w:rsid w:val="00714DF5"/>
    <w:rsid w:val="007210DB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14516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2001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02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3CA7"/>
    <w:rsid w:val="00B05F10"/>
    <w:rsid w:val="00B21B32"/>
    <w:rsid w:val="00B23D24"/>
    <w:rsid w:val="00B3064C"/>
    <w:rsid w:val="00B41768"/>
    <w:rsid w:val="00B52FB2"/>
    <w:rsid w:val="00B56894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3B06"/>
    <w:rsid w:val="00C276EF"/>
    <w:rsid w:val="00C31D45"/>
    <w:rsid w:val="00C31DBE"/>
    <w:rsid w:val="00C32D7B"/>
    <w:rsid w:val="00C56DFC"/>
    <w:rsid w:val="00C6225A"/>
    <w:rsid w:val="00C62A41"/>
    <w:rsid w:val="00C70FB2"/>
    <w:rsid w:val="00C80EA0"/>
    <w:rsid w:val="00C86327"/>
    <w:rsid w:val="00C86632"/>
    <w:rsid w:val="00C91F58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19</cp:revision>
  <cp:lastPrinted>2024-09-23T19:54:00Z</cp:lastPrinted>
  <dcterms:created xsi:type="dcterms:W3CDTF">2025-12-22T12:25:00Z</dcterms:created>
  <dcterms:modified xsi:type="dcterms:W3CDTF">2026-02-18T23:40:00Z</dcterms:modified>
</cp:coreProperties>
</file>