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943" w14:textId="57582820" w:rsidR="00C0289E" w:rsidRDefault="00C0289E" w:rsidP="00603685">
      <w:pPr>
        <w:spacing w:after="0" w:line="276" w:lineRule="auto"/>
        <w:ind w:left="42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771953" w14:textId="5CCEA15C" w:rsid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>Czy koryta BAKS muszą być koniecznie pełne czy mog</w:t>
      </w:r>
      <w:r w:rsidR="004F4495">
        <w:rPr>
          <w:rFonts w:ascii="Times New Roman" w:hAnsi="Times New Roman" w:cs="Times New Roman"/>
        </w:rPr>
        <w:t>ą</w:t>
      </w:r>
      <w:r w:rsidRPr="00BF52C9">
        <w:rPr>
          <w:rFonts w:ascii="Times New Roman" w:hAnsi="Times New Roman" w:cs="Times New Roman"/>
        </w:rPr>
        <w:t xml:space="preserve"> by</w:t>
      </w:r>
      <w:r w:rsidR="004F4495">
        <w:rPr>
          <w:rFonts w:ascii="Times New Roman" w:hAnsi="Times New Roman" w:cs="Times New Roman"/>
        </w:rPr>
        <w:t>ć</w:t>
      </w:r>
      <w:r w:rsidRPr="00BF52C9">
        <w:rPr>
          <w:rFonts w:ascii="Times New Roman" w:hAnsi="Times New Roman" w:cs="Times New Roman"/>
        </w:rPr>
        <w:t xml:space="preserve"> perforowane? Poniewaz w projekcie w jednym miejscu napisane jest koryta pełne a w innym model koryt odpowiada korytom perforowanym. </w:t>
      </w:r>
    </w:p>
    <w:p w14:paraId="48FD8084" w14:textId="1F1AA37D" w:rsidR="00BF52C9" w:rsidRDefault="006A55B5" w:rsidP="00BF52C9">
      <w:pPr>
        <w:ind w:left="426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 xml:space="preserve">Odp. Zamawiający informuje, </w:t>
      </w:r>
      <w:r w:rsidR="00BF52C9">
        <w:rPr>
          <w:rFonts w:ascii="Times New Roman" w:hAnsi="Times New Roman" w:cs="Times New Roman"/>
          <w:color w:val="0070C0"/>
        </w:rPr>
        <w:t>należy</w:t>
      </w:r>
      <w:r w:rsidR="00BF52C9" w:rsidRPr="00BF52C9">
        <w:rPr>
          <w:rFonts w:ascii="Times New Roman" w:hAnsi="Times New Roman" w:cs="Times New Roman"/>
          <w:color w:val="0070C0"/>
        </w:rPr>
        <w:t xml:space="preserve"> zastosować korytko kablowe stalowe, cynkowane ogniowo </w:t>
      </w:r>
      <w:r w:rsidR="00BF52C9">
        <w:rPr>
          <w:rFonts w:ascii="Times New Roman" w:hAnsi="Times New Roman" w:cs="Times New Roman"/>
          <w:color w:val="0070C0"/>
        </w:rPr>
        <w:t>–</w:t>
      </w:r>
      <w:r w:rsidR="00BF52C9" w:rsidRPr="00BF52C9">
        <w:rPr>
          <w:rFonts w:ascii="Times New Roman" w:hAnsi="Times New Roman" w:cs="Times New Roman"/>
          <w:color w:val="0070C0"/>
        </w:rPr>
        <w:t xml:space="preserve"> </w:t>
      </w:r>
      <w:r w:rsidR="00BF52C9">
        <w:rPr>
          <w:rFonts w:ascii="Times New Roman" w:hAnsi="Times New Roman" w:cs="Times New Roman"/>
          <w:color w:val="0070C0"/>
        </w:rPr>
        <w:t xml:space="preserve">wybór czy </w:t>
      </w:r>
      <w:r w:rsidR="00BF52C9" w:rsidRPr="00BF52C9">
        <w:rPr>
          <w:rFonts w:ascii="Times New Roman" w:hAnsi="Times New Roman" w:cs="Times New Roman"/>
          <w:color w:val="0070C0"/>
        </w:rPr>
        <w:t xml:space="preserve">perforowane czy pełne </w:t>
      </w:r>
      <w:r w:rsidR="00BF52C9">
        <w:rPr>
          <w:rFonts w:ascii="Times New Roman" w:hAnsi="Times New Roman" w:cs="Times New Roman"/>
          <w:color w:val="0070C0"/>
        </w:rPr>
        <w:t xml:space="preserve">nie ma </w:t>
      </w:r>
      <w:r w:rsidR="00BF52C9" w:rsidRPr="00BF52C9">
        <w:rPr>
          <w:rFonts w:ascii="Times New Roman" w:hAnsi="Times New Roman" w:cs="Times New Roman"/>
          <w:color w:val="0070C0"/>
        </w:rPr>
        <w:t>bez znaczenia</w:t>
      </w:r>
      <w:r w:rsidR="00BF52C9">
        <w:rPr>
          <w:rFonts w:ascii="Times New Roman" w:hAnsi="Times New Roman" w:cs="Times New Roman"/>
          <w:color w:val="0070C0"/>
        </w:rPr>
        <w:t>.</w:t>
      </w:r>
    </w:p>
    <w:p w14:paraId="6BE27F30" w14:textId="57AB541F" w:rsidR="006A55B5" w:rsidRP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>Czy jeśli mamy system SolarEdge to konieczne jest montowanie rozłacznika DC typu ProJoy. Są dane optymalizatory i nie ma konieczności dawania ProJoya</w:t>
      </w:r>
    </w:p>
    <w:p w14:paraId="3E4A9676" w14:textId="77777777" w:rsidR="00BF52C9" w:rsidRDefault="00BF52C9" w:rsidP="00BF52C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66DDC85B" w14:textId="776D1DDC" w:rsidR="00BF52C9" w:rsidRPr="00BF52C9" w:rsidRDefault="006A55B5" w:rsidP="00BF52C9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Odp. </w:t>
      </w:r>
      <w:r w:rsidR="00BF52C9">
        <w:rPr>
          <w:rFonts w:ascii="Times New Roman" w:hAnsi="Times New Roman" w:cs="Times New Roman"/>
          <w:color w:val="0070C0"/>
        </w:rPr>
        <w:t>Zamawiający informuje, że p</w:t>
      </w:r>
      <w:r w:rsidR="00BF52C9" w:rsidRPr="00BF52C9">
        <w:rPr>
          <w:rFonts w:ascii="Times New Roman" w:hAnsi="Times New Roman" w:cs="Times New Roman"/>
          <w:color w:val="0070C0"/>
        </w:rPr>
        <w:t>rzeciwpożarowy wyłącznik prądu DC "Wyłącznik strażaka"</w:t>
      </w:r>
      <w:r w:rsidR="00BF52C9">
        <w:rPr>
          <w:rFonts w:ascii="Times New Roman" w:hAnsi="Times New Roman" w:cs="Times New Roman"/>
          <w:color w:val="0070C0"/>
        </w:rPr>
        <w:t xml:space="preserve"> </w:t>
      </w:r>
      <w:r w:rsidR="00BF52C9" w:rsidRPr="00BF52C9">
        <w:rPr>
          <w:rFonts w:ascii="Times New Roman" w:hAnsi="Times New Roman" w:cs="Times New Roman"/>
          <w:color w:val="0070C0"/>
        </w:rPr>
        <w:t>PROJOY PEFS -EL40H-4 MC4 2MPPT 40A/1500V IP66</w:t>
      </w:r>
      <w:r w:rsidR="00BF52C9">
        <w:rPr>
          <w:rFonts w:ascii="Times New Roman" w:hAnsi="Times New Roman" w:cs="Times New Roman"/>
          <w:color w:val="0070C0"/>
        </w:rPr>
        <w:t xml:space="preserve"> </w:t>
      </w:r>
      <w:r w:rsidR="00BF52C9" w:rsidRPr="00BF52C9">
        <w:rPr>
          <w:rFonts w:ascii="Times New Roman" w:hAnsi="Times New Roman" w:cs="Times New Roman"/>
          <w:color w:val="0070C0"/>
        </w:rPr>
        <w:t>został zaprojektowany w uzgodnieniu z</w:t>
      </w:r>
      <w:r w:rsidR="00BF52C9">
        <w:rPr>
          <w:rFonts w:ascii="Times New Roman" w:hAnsi="Times New Roman" w:cs="Times New Roman"/>
          <w:color w:val="0070C0"/>
        </w:rPr>
        <w:t> </w:t>
      </w:r>
      <w:r w:rsidR="00BF52C9" w:rsidRPr="00BF52C9">
        <w:rPr>
          <w:rFonts w:ascii="Times New Roman" w:hAnsi="Times New Roman" w:cs="Times New Roman"/>
          <w:color w:val="0070C0"/>
        </w:rPr>
        <w:t xml:space="preserve"> rzeczoznawca ochrony p.poż. Podstawowym powodem jego zastosowania i zabudowa na dachu jest  niedopuszczenie do obecności napięcia DC do wnętrza budynku w przypadku wyłączenia zasilania przez układ Przeciwpożarowego wyłącznika prądu.</w:t>
      </w:r>
    </w:p>
    <w:p w14:paraId="4BDA88AA" w14:textId="77777777" w:rsidR="00BF52C9" w:rsidRPr="00BF52C9" w:rsidRDefault="00BF52C9" w:rsidP="00BF52C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5AFB0936" w14:textId="4F3F5632" w:rsid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 xml:space="preserve">⁠Czy będzie dodatkowa rozdzielnica AC czy tak jak w projekcie kabel zasilający z falownika 5x16mm prowadzimy bezpośrednio do rozdzielnicy i zabezpieczenia będą zabudowane w RG. </w:t>
      </w:r>
    </w:p>
    <w:p w14:paraId="069A050C" w14:textId="77777777" w:rsidR="00BF52C9" w:rsidRDefault="006A55B5" w:rsidP="00BF52C9">
      <w:pPr>
        <w:ind w:left="426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 xml:space="preserve">Odp. </w:t>
      </w:r>
      <w:r w:rsidR="00BF52C9">
        <w:rPr>
          <w:rFonts w:ascii="Times New Roman" w:hAnsi="Times New Roman" w:cs="Times New Roman"/>
          <w:color w:val="0070C0"/>
        </w:rPr>
        <w:t xml:space="preserve">Zamawiający informuje, iż z uwagi na montaż </w:t>
      </w:r>
      <w:r w:rsidR="00BF52C9" w:rsidRPr="00BF52C9">
        <w:rPr>
          <w:rFonts w:ascii="Times New Roman" w:hAnsi="Times New Roman" w:cs="Times New Roman"/>
          <w:color w:val="0070C0"/>
        </w:rPr>
        <w:t>inwerter rozdzielnica Rdc  wewnątrz budynku obok RG</w:t>
      </w:r>
      <w:r w:rsidR="00BF52C9">
        <w:rPr>
          <w:rFonts w:ascii="Times New Roman" w:hAnsi="Times New Roman" w:cs="Times New Roman"/>
          <w:color w:val="0070C0"/>
        </w:rPr>
        <w:t>,</w:t>
      </w:r>
      <w:r w:rsidR="00BF52C9" w:rsidRPr="00BF52C9">
        <w:rPr>
          <w:rFonts w:ascii="Times New Roman" w:hAnsi="Times New Roman" w:cs="Times New Roman"/>
          <w:color w:val="0070C0"/>
        </w:rPr>
        <w:t xml:space="preserve"> a zabezpieczenia strony AC są zabudowane w RG projektowanie rozdzielnicy Rac jest niekonieczne.</w:t>
      </w:r>
    </w:p>
    <w:p w14:paraId="0F505663" w14:textId="59C6746C" w:rsidR="00BF52C9" w:rsidRP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 xml:space="preserve">Czy jeśli mamy do czynienia z blachą trapezową to stopki/nośniki koryt kleimy do blachy tak jak w projekcie czy można zastosować mocowanie koryta poprzez przykręcenie koryta na dedykowane wkręty typu bimetal? </w:t>
      </w:r>
    </w:p>
    <w:p w14:paraId="0683B56C" w14:textId="285D5CB6" w:rsidR="00BF52C9" w:rsidRDefault="00C0289E" w:rsidP="00BF52C9">
      <w:pPr>
        <w:ind w:left="426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>Odp. Zamawiający informuje</w:t>
      </w:r>
      <w:r w:rsidR="00E50971" w:rsidRPr="00BF52C9">
        <w:rPr>
          <w:rFonts w:ascii="Times New Roman" w:hAnsi="Times New Roman" w:cs="Times New Roman"/>
          <w:color w:val="0070C0"/>
        </w:rPr>
        <w:t xml:space="preserve">, </w:t>
      </w:r>
      <w:bookmarkStart w:id="0" w:name="_Hlk218844944"/>
      <w:r w:rsidR="00BF52C9">
        <w:rPr>
          <w:rFonts w:ascii="Times New Roman" w:hAnsi="Times New Roman" w:cs="Times New Roman"/>
          <w:color w:val="0070C0"/>
        </w:rPr>
        <w:t>że m</w:t>
      </w:r>
      <w:r w:rsidR="00BF52C9" w:rsidRPr="00BF52C9">
        <w:rPr>
          <w:rFonts w:ascii="Times New Roman" w:hAnsi="Times New Roman" w:cs="Times New Roman"/>
          <w:color w:val="0070C0"/>
        </w:rPr>
        <w:t xml:space="preserve">ocowanie uchwytów stopek/nośników koryt do pokrycia dachowego (blacha trapezowa) </w:t>
      </w:r>
      <w:r w:rsidR="00BF52C9">
        <w:rPr>
          <w:rFonts w:ascii="Times New Roman" w:hAnsi="Times New Roman" w:cs="Times New Roman"/>
          <w:color w:val="0070C0"/>
        </w:rPr>
        <w:t xml:space="preserve">należy </w:t>
      </w:r>
      <w:r w:rsidR="00BF52C9" w:rsidRPr="00BF52C9">
        <w:rPr>
          <w:rFonts w:ascii="Times New Roman" w:hAnsi="Times New Roman" w:cs="Times New Roman"/>
          <w:color w:val="0070C0"/>
        </w:rPr>
        <w:t xml:space="preserve">wykonać na podkładkach uszczelniających na garbach blachy  za pomocą blachowkrętów typu farmer z dedykowaną podkładką  EPDM. Powyższe </w:t>
      </w:r>
      <w:r w:rsidR="00BF52C9">
        <w:rPr>
          <w:rFonts w:ascii="Times New Roman" w:hAnsi="Times New Roman" w:cs="Times New Roman"/>
          <w:color w:val="0070C0"/>
        </w:rPr>
        <w:t xml:space="preserve">należy </w:t>
      </w:r>
      <w:r w:rsidR="00BF52C9" w:rsidRPr="00BF52C9">
        <w:rPr>
          <w:rFonts w:ascii="Times New Roman" w:hAnsi="Times New Roman" w:cs="Times New Roman"/>
          <w:color w:val="0070C0"/>
        </w:rPr>
        <w:t>potwierdzić u  dostawcy pokrycia dachowego (blachy trapezowej).</w:t>
      </w:r>
    </w:p>
    <w:p w14:paraId="04AEFD03" w14:textId="3B045269" w:rsidR="00BF52C9" w:rsidRP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 xml:space="preserve">W opisie są ograniczniki t1+t2 na projekcie tylko t2. Jakie ograniczniki mają być zastosowane? </w:t>
      </w:r>
    </w:p>
    <w:p w14:paraId="43D20B2B" w14:textId="730C70A1" w:rsidR="00BF52C9" w:rsidRDefault="006A55B5" w:rsidP="00BF52C9">
      <w:pPr>
        <w:ind w:left="426"/>
        <w:jc w:val="both"/>
        <w:rPr>
          <w:rFonts w:ascii="Times New Roman" w:hAnsi="Times New Roman" w:cs="Times New Roman"/>
          <w:color w:val="0070C0"/>
        </w:rPr>
      </w:pPr>
      <w:r w:rsidRPr="00BF52C9">
        <w:rPr>
          <w:rFonts w:ascii="Times New Roman" w:hAnsi="Times New Roman" w:cs="Times New Roman"/>
          <w:color w:val="0070C0"/>
        </w:rPr>
        <w:t xml:space="preserve">Odp. Zamawiający informuje, że </w:t>
      </w:r>
      <w:bookmarkEnd w:id="0"/>
      <w:r w:rsidR="00BF52C9">
        <w:rPr>
          <w:rFonts w:ascii="Times New Roman" w:hAnsi="Times New Roman" w:cs="Times New Roman"/>
          <w:color w:val="0070C0"/>
        </w:rPr>
        <w:t>w</w:t>
      </w:r>
      <w:r w:rsidR="00BF52C9" w:rsidRPr="00BF52C9">
        <w:rPr>
          <w:rFonts w:ascii="Times New Roman" w:hAnsi="Times New Roman" w:cs="Times New Roman"/>
          <w:color w:val="0070C0"/>
        </w:rPr>
        <w:t xml:space="preserve"> opisie i na rysunkach są ograniczniki przepięć kl. 1+2</w:t>
      </w:r>
      <w:r w:rsidR="00BF52C9">
        <w:rPr>
          <w:rFonts w:ascii="Times New Roman" w:hAnsi="Times New Roman" w:cs="Times New Roman"/>
          <w:color w:val="0070C0"/>
        </w:rPr>
        <w:t xml:space="preserve"> </w:t>
      </w:r>
      <w:r w:rsidR="00BF52C9" w:rsidRPr="00BF52C9">
        <w:rPr>
          <w:rFonts w:ascii="Times New Roman" w:hAnsi="Times New Roman" w:cs="Times New Roman"/>
          <w:color w:val="0070C0"/>
        </w:rPr>
        <w:t>(po</w:t>
      </w:r>
      <w:r w:rsidR="004F4495">
        <w:rPr>
          <w:rFonts w:ascii="Times New Roman" w:hAnsi="Times New Roman" w:cs="Times New Roman"/>
          <w:color w:val="0070C0"/>
        </w:rPr>
        <w:t> </w:t>
      </w:r>
      <w:r w:rsidR="00BF52C9" w:rsidRPr="00BF52C9">
        <w:rPr>
          <w:rFonts w:ascii="Times New Roman" w:hAnsi="Times New Roman" w:cs="Times New Roman"/>
          <w:color w:val="0070C0"/>
        </w:rPr>
        <w:t xml:space="preserve">staremu A+B) </w:t>
      </w:r>
      <w:r w:rsidR="00BF52C9">
        <w:rPr>
          <w:rFonts w:ascii="Times New Roman" w:hAnsi="Times New Roman" w:cs="Times New Roman"/>
          <w:color w:val="0070C0"/>
        </w:rPr>
        <w:t>w związku z powyższym</w:t>
      </w:r>
      <w:r w:rsidR="00BF52C9" w:rsidRPr="00BF52C9">
        <w:rPr>
          <w:rFonts w:ascii="Times New Roman" w:hAnsi="Times New Roman" w:cs="Times New Roman"/>
          <w:color w:val="0070C0"/>
        </w:rPr>
        <w:t xml:space="preserve"> takie </w:t>
      </w:r>
      <w:r w:rsidR="00BF52C9">
        <w:rPr>
          <w:rFonts w:ascii="Times New Roman" w:hAnsi="Times New Roman" w:cs="Times New Roman"/>
          <w:color w:val="0070C0"/>
        </w:rPr>
        <w:t xml:space="preserve">należy </w:t>
      </w:r>
      <w:r w:rsidR="00BF52C9" w:rsidRPr="00BF52C9">
        <w:rPr>
          <w:rFonts w:ascii="Times New Roman" w:hAnsi="Times New Roman" w:cs="Times New Roman"/>
          <w:color w:val="0070C0"/>
        </w:rPr>
        <w:t>zastosować</w:t>
      </w:r>
      <w:r w:rsidR="00BF52C9">
        <w:rPr>
          <w:rFonts w:ascii="Times New Roman" w:hAnsi="Times New Roman" w:cs="Times New Roman"/>
          <w:color w:val="0070C0"/>
        </w:rPr>
        <w:t>.</w:t>
      </w:r>
    </w:p>
    <w:p w14:paraId="0FFB7966" w14:textId="3539AC2B" w:rsidR="00BF52C9" w:rsidRP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F52C9">
        <w:rPr>
          <w:rFonts w:ascii="Times New Roman" w:hAnsi="Times New Roman" w:cs="Times New Roman"/>
        </w:rPr>
        <w:t>W projekcie jest napisane, że operatorem jest Enea a moim zdaniem jest tam Energa.</w:t>
      </w:r>
    </w:p>
    <w:p w14:paraId="7E126D3B" w14:textId="77777777" w:rsidR="00BF52C9" w:rsidRPr="00BF52C9" w:rsidRDefault="00BF52C9" w:rsidP="00BF52C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1A1A0D19" w14:textId="5B9A304B" w:rsidR="00BF52C9" w:rsidRDefault="006A55B5" w:rsidP="006A55B5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  <w:r w:rsidRPr="006A55B5">
        <w:rPr>
          <w:rFonts w:ascii="Times New Roman" w:hAnsi="Times New Roman" w:cs="Times New Roman"/>
          <w:color w:val="0070C0"/>
        </w:rPr>
        <w:t xml:space="preserve">Odp. Zamawiający informuje, </w:t>
      </w:r>
      <w:r w:rsidR="001C10C9">
        <w:rPr>
          <w:rFonts w:ascii="Times New Roman" w:hAnsi="Times New Roman" w:cs="Times New Roman"/>
          <w:color w:val="0070C0"/>
        </w:rPr>
        <w:t xml:space="preserve">że </w:t>
      </w:r>
      <w:r w:rsidR="00BF52C9">
        <w:rPr>
          <w:rFonts w:ascii="Times New Roman" w:hAnsi="Times New Roman" w:cs="Times New Roman"/>
          <w:color w:val="0070C0"/>
        </w:rPr>
        <w:t>operatorem jest</w:t>
      </w:r>
      <w:r w:rsidR="00BF52C9" w:rsidRPr="00BF52C9">
        <w:rPr>
          <w:rFonts w:ascii="Times New Roman" w:hAnsi="Times New Roman" w:cs="Times New Roman"/>
          <w:color w:val="0070C0"/>
        </w:rPr>
        <w:t xml:space="preserve"> Energa Operator</w:t>
      </w:r>
      <w:r w:rsidR="00BF52C9">
        <w:rPr>
          <w:rFonts w:ascii="Times New Roman" w:hAnsi="Times New Roman" w:cs="Times New Roman"/>
          <w:color w:val="0070C0"/>
        </w:rPr>
        <w:t>.</w:t>
      </w:r>
    </w:p>
    <w:p w14:paraId="278C7850" w14:textId="77777777" w:rsidR="00BF52C9" w:rsidRPr="006A55B5" w:rsidRDefault="00BF52C9" w:rsidP="006A55B5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</w:p>
    <w:p w14:paraId="3DBD49FE" w14:textId="18FC1A2F" w:rsidR="00BF52C9" w:rsidRDefault="00BF52C9" w:rsidP="00BF52C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F52C9">
        <w:rPr>
          <w:rFonts w:ascii="Times New Roman" w:hAnsi="Times New Roman" w:cs="Times New Roman"/>
        </w:rPr>
        <w:t xml:space="preserve">zy warunek zdolności zawodowej polegający na dysponowaniu osobami posiadającymi kwalifikacje zawodowe i wykształcenie niezbędne do wykonania zamówienia tj. kierownika budowy, kierownika robót branży elektrycznej i kierownika robót branży sanitarnej - czy dokumenty potwierdzające kwalifikacje w/w osób powinny być załączone do oferty ponieważ nie wynika to jasno z SWZ ? </w:t>
      </w:r>
    </w:p>
    <w:p w14:paraId="312516B8" w14:textId="77777777" w:rsidR="00BF52C9" w:rsidRDefault="00BF52C9" w:rsidP="00BF52C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03A1DFB8" w14:textId="35E9A8B4" w:rsidR="001C10C9" w:rsidRPr="00CD1F68" w:rsidRDefault="00CD1F68" w:rsidP="00BF52C9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Odp. </w:t>
      </w:r>
      <w:r w:rsidRPr="00CD1F68">
        <w:rPr>
          <w:rFonts w:ascii="Times New Roman" w:hAnsi="Times New Roman" w:cs="Times New Roman"/>
          <w:color w:val="0070C0"/>
        </w:rPr>
        <w:t xml:space="preserve">W punkcie X SWZ Zamawiający wyraźnie wskazał, że ocena spełnienia warunków udziału w postępowaniu odbywa się na podstawie złożonego przez Wykonawcę oświadczenia (Zał. 2 do SWZ). Zamawiający nie będzie żądał od Wykonawców podmiotowych środków dowodowych. </w:t>
      </w:r>
    </w:p>
    <w:p w14:paraId="5321CE5E" w14:textId="59F0BAC1" w:rsidR="006A55B5" w:rsidRDefault="006A55B5" w:rsidP="00BF52C9">
      <w:pPr>
        <w:pStyle w:val="Akapitzlist"/>
        <w:ind w:left="426"/>
        <w:jc w:val="both"/>
        <w:rPr>
          <w:rFonts w:ascii="Times New Roman" w:hAnsi="Times New Roman" w:cs="Times New Roman"/>
          <w:color w:val="0070C0"/>
        </w:rPr>
      </w:pPr>
    </w:p>
    <w:p w14:paraId="2745E488" w14:textId="77777777" w:rsidR="001C10C9" w:rsidRPr="006A55B5" w:rsidRDefault="001C10C9" w:rsidP="006A55B5">
      <w:pPr>
        <w:pStyle w:val="Akapitzlist"/>
        <w:ind w:left="426"/>
        <w:jc w:val="both"/>
        <w:rPr>
          <w:rFonts w:ascii="Times New Roman" w:hAnsi="Times New Roman" w:cs="Times New Roman"/>
          <w:color w:val="4472C4" w:themeColor="accent1"/>
        </w:rPr>
      </w:pPr>
    </w:p>
    <w:sectPr w:rsidR="001C10C9" w:rsidRPr="006A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8FB1" w14:textId="77777777" w:rsidR="00C50D4E" w:rsidRDefault="00C50D4E" w:rsidP="00B34012">
      <w:pPr>
        <w:spacing w:after="0" w:line="240" w:lineRule="auto"/>
      </w:pPr>
      <w:r>
        <w:separator/>
      </w:r>
    </w:p>
  </w:endnote>
  <w:endnote w:type="continuationSeparator" w:id="0">
    <w:p w14:paraId="2531D2B8" w14:textId="77777777" w:rsidR="00C50D4E" w:rsidRDefault="00C50D4E" w:rsidP="00B3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BFC5" w14:textId="77777777" w:rsidR="00C50D4E" w:rsidRDefault="00C50D4E" w:rsidP="00B34012">
      <w:pPr>
        <w:spacing w:after="0" w:line="240" w:lineRule="auto"/>
      </w:pPr>
      <w:r>
        <w:separator/>
      </w:r>
    </w:p>
  </w:footnote>
  <w:footnote w:type="continuationSeparator" w:id="0">
    <w:p w14:paraId="7B279AED" w14:textId="77777777" w:rsidR="00C50D4E" w:rsidRDefault="00C50D4E" w:rsidP="00B3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29C"/>
    <w:multiLevelType w:val="multilevel"/>
    <w:tmpl w:val="BFDCED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1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1C2F6663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DDB"/>
    <w:multiLevelType w:val="hybridMultilevel"/>
    <w:tmpl w:val="6C4E493A"/>
    <w:lvl w:ilvl="0" w:tplc="A0AC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33080A"/>
    <w:multiLevelType w:val="hybridMultilevel"/>
    <w:tmpl w:val="47DC5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938E0"/>
    <w:multiLevelType w:val="hybridMultilevel"/>
    <w:tmpl w:val="FC82A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014D5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0C2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627210A"/>
    <w:multiLevelType w:val="hybridMultilevel"/>
    <w:tmpl w:val="7DF8F3A4"/>
    <w:lvl w:ilvl="0" w:tplc="DB666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115548"/>
    <w:multiLevelType w:val="hybridMultilevel"/>
    <w:tmpl w:val="82F45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4409">
    <w:abstractNumId w:val="4"/>
  </w:num>
  <w:num w:numId="2" w16cid:durableId="956376814">
    <w:abstractNumId w:val="3"/>
  </w:num>
  <w:num w:numId="3" w16cid:durableId="1784763774">
    <w:abstractNumId w:val="5"/>
  </w:num>
  <w:num w:numId="4" w16cid:durableId="249169199">
    <w:abstractNumId w:val="0"/>
  </w:num>
  <w:num w:numId="5" w16cid:durableId="511342059">
    <w:abstractNumId w:val="9"/>
  </w:num>
  <w:num w:numId="6" w16cid:durableId="93093425">
    <w:abstractNumId w:val="1"/>
  </w:num>
  <w:num w:numId="7" w16cid:durableId="797920891">
    <w:abstractNumId w:val="2"/>
  </w:num>
  <w:num w:numId="8" w16cid:durableId="1750882835">
    <w:abstractNumId w:val="11"/>
  </w:num>
  <w:num w:numId="9" w16cid:durableId="1597858388">
    <w:abstractNumId w:val="7"/>
  </w:num>
  <w:num w:numId="10" w16cid:durableId="1927882840">
    <w:abstractNumId w:val="8"/>
  </w:num>
  <w:num w:numId="11" w16cid:durableId="826945549">
    <w:abstractNumId w:val="6"/>
  </w:num>
  <w:num w:numId="12" w16cid:durableId="213590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DE"/>
    <w:rsid w:val="000A3EDE"/>
    <w:rsid w:val="000F452F"/>
    <w:rsid w:val="001361F1"/>
    <w:rsid w:val="0014012D"/>
    <w:rsid w:val="00154E57"/>
    <w:rsid w:val="001C10C9"/>
    <w:rsid w:val="001E426F"/>
    <w:rsid w:val="001F1509"/>
    <w:rsid w:val="001F3859"/>
    <w:rsid w:val="002364DD"/>
    <w:rsid w:val="0023722F"/>
    <w:rsid w:val="00255A1A"/>
    <w:rsid w:val="002B6B06"/>
    <w:rsid w:val="002E3C63"/>
    <w:rsid w:val="00320F57"/>
    <w:rsid w:val="0033428E"/>
    <w:rsid w:val="003814EC"/>
    <w:rsid w:val="003B1ED2"/>
    <w:rsid w:val="00444F2C"/>
    <w:rsid w:val="0044599B"/>
    <w:rsid w:val="004737F5"/>
    <w:rsid w:val="004F104B"/>
    <w:rsid w:val="004F4495"/>
    <w:rsid w:val="005A1595"/>
    <w:rsid w:val="005D346F"/>
    <w:rsid w:val="005E4FB7"/>
    <w:rsid w:val="00603685"/>
    <w:rsid w:val="006841D2"/>
    <w:rsid w:val="006A55B5"/>
    <w:rsid w:val="006D2E40"/>
    <w:rsid w:val="007060D7"/>
    <w:rsid w:val="007248A3"/>
    <w:rsid w:val="007675B7"/>
    <w:rsid w:val="007F4855"/>
    <w:rsid w:val="00832AD6"/>
    <w:rsid w:val="008739DA"/>
    <w:rsid w:val="00880A7A"/>
    <w:rsid w:val="008D5F6E"/>
    <w:rsid w:val="00944D01"/>
    <w:rsid w:val="00991202"/>
    <w:rsid w:val="009F1B1D"/>
    <w:rsid w:val="009F26B6"/>
    <w:rsid w:val="00A37D93"/>
    <w:rsid w:val="00A52EBD"/>
    <w:rsid w:val="00AF5437"/>
    <w:rsid w:val="00B34012"/>
    <w:rsid w:val="00B36717"/>
    <w:rsid w:val="00B51379"/>
    <w:rsid w:val="00BF52C9"/>
    <w:rsid w:val="00C0289E"/>
    <w:rsid w:val="00C07DE0"/>
    <w:rsid w:val="00C42652"/>
    <w:rsid w:val="00C50D4E"/>
    <w:rsid w:val="00CD1F68"/>
    <w:rsid w:val="00CF646E"/>
    <w:rsid w:val="00D26A85"/>
    <w:rsid w:val="00DB477F"/>
    <w:rsid w:val="00E13D4B"/>
    <w:rsid w:val="00E20830"/>
    <w:rsid w:val="00E31035"/>
    <w:rsid w:val="00E50971"/>
    <w:rsid w:val="00E747F4"/>
    <w:rsid w:val="00ED23FA"/>
    <w:rsid w:val="00F77C54"/>
    <w:rsid w:val="00FB21EB"/>
    <w:rsid w:val="00FC7532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6E33"/>
  <w15:chartTrackingRefBased/>
  <w15:docId w15:val="{23ED34F7-B154-4AD1-9390-A7FCF66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E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D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FA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FA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Adamska</dc:creator>
  <cp:keywords/>
  <dc:description/>
  <cp:lastModifiedBy>Krzysztof Bień</cp:lastModifiedBy>
  <cp:revision>3</cp:revision>
  <dcterms:created xsi:type="dcterms:W3CDTF">2026-01-12T12:09:00Z</dcterms:created>
  <dcterms:modified xsi:type="dcterms:W3CDTF">2026-01-13T09:50:00Z</dcterms:modified>
</cp:coreProperties>
</file>