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6734" w14:textId="6DA75428" w:rsidR="000E3257" w:rsidRPr="00C43109" w:rsidRDefault="000E3257" w:rsidP="009111AD">
      <w:pPr>
        <w:pStyle w:val="Nagwek2"/>
        <w:spacing w:line="288" w:lineRule="auto"/>
        <w:ind w:left="284"/>
      </w:pPr>
      <w:r w:rsidRPr="00C43109">
        <w:t xml:space="preserve">UMOWA </w:t>
      </w:r>
      <w:r w:rsidR="00CA6484">
        <w:t>NR</w:t>
      </w:r>
      <w:r w:rsidR="0008373D" w:rsidRPr="00C43109">
        <w:t xml:space="preserve"> </w:t>
      </w:r>
      <w:r w:rsidR="00044F8C" w:rsidRPr="00C43109">
        <w:t>INW</w:t>
      </w:r>
      <w:r w:rsidR="00C02172">
        <w:t>.272………..</w:t>
      </w:r>
    </w:p>
    <w:p w14:paraId="26D13199" w14:textId="77777777" w:rsidR="000E3257" w:rsidRPr="00C43109" w:rsidRDefault="000E3257" w:rsidP="009111AD">
      <w:pPr>
        <w:spacing w:line="288" w:lineRule="auto"/>
        <w:ind w:left="284"/>
        <w:rPr>
          <w:rFonts w:asciiTheme="minorHAnsi" w:hAnsiTheme="minorHAnsi"/>
          <w:sz w:val="16"/>
          <w:szCs w:val="16"/>
        </w:rPr>
      </w:pPr>
      <w:r w:rsidRPr="00C43109">
        <w:rPr>
          <w:rFonts w:asciiTheme="minorHAnsi" w:hAnsiTheme="minorHAnsi"/>
          <w:sz w:val="22"/>
          <w:szCs w:val="22"/>
        </w:rPr>
        <w:t xml:space="preserve">  </w:t>
      </w:r>
    </w:p>
    <w:p w14:paraId="4268903A" w14:textId="19CC4B1A" w:rsidR="000E3257" w:rsidRPr="00C43109" w:rsidRDefault="000E3257" w:rsidP="00045394">
      <w:pPr>
        <w:spacing w:line="288" w:lineRule="auto"/>
        <w:jc w:val="both"/>
        <w:rPr>
          <w:szCs w:val="24"/>
        </w:rPr>
      </w:pPr>
      <w:r w:rsidRPr="00C43109">
        <w:rPr>
          <w:szCs w:val="24"/>
        </w:rPr>
        <w:t xml:space="preserve">Zawarta w dniu  </w:t>
      </w:r>
      <w:r w:rsidR="007F0C3A">
        <w:rPr>
          <w:b/>
          <w:bCs/>
          <w:szCs w:val="24"/>
        </w:rPr>
        <w:t>…</w:t>
      </w:r>
      <w:r w:rsidR="00C41644">
        <w:rPr>
          <w:b/>
          <w:bCs/>
          <w:szCs w:val="24"/>
        </w:rPr>
        <w:t>…</w:t>
      </w:r>
      <w:r w:rsidR="00C02172">
        <w:rPr>
          <w:b/>
          <w:bCs/>
          <w:szCs w:val="24"/>
        </w:rPr>
        <w:t>……..</w:t>
      </w:r>
      <w:r w:rsidR="00051B5E" w:rsidRPr="00C43109">
        <w:rPr>
          <w:b/>
          <w:bCs/>
          <w:szCs w:val="24"/>
        </w:rPr>
        <w:t xml:space="preserve"> r.</w:t>
      </w:r>
      <w:r w:rsidR="00051B5E" w:rsidRPr="00C43109">
        <w:rPr>
          <w:szCs w:val="24"/>
        </w:rPr>
        <w:t xml:space="preserve">  </w:t>
      </w:r>
      <w:r w:rsidRPr="00C43109">
        <w:rPr>
          <w:szCs w:val="24"/>
        </w:rPr>
        <w:t xml:space="preserve">w </w:t>
      </w:r>
      <w:r w:rsidR="00B52110" w:rsidRPr="00C43109">
        <w:rPr>
          <w:szCs w:val="24"/>
        </w:rPr>
        <w:t>Lubiczu Dolnym</w:t>
      </w:r>
      <w:r w:rsidRPr="00C43109">
        <w:rPr>
          <w:szCs w:val="24"/>
        </w:rPr>
        <w:t xml:space="preserve"> pomiędzy:</w:t>
      </w:r>
    </w:p>
    <w:p w14:paraId="4071CC26" w14:textId="4BEE164A" w:rsidR="00593019" w:rsidRPr="00C43109" w:rsidRDefault="00B52110" w:rsidP="00045394">
      <w:pPr>
        <w:spacing w:line="288" w:lineRule="auto"/>
        <w:jc w:val="both"/>
        <w:rPr>
          <w:szCs w:val="24"/>
        </w:rPr>
      </w:pPr>
      <w:r w:rsidRPr="00C43109">
        <w:rPr>
          <w:szCs w:val="24"/>
        </w:rPr>
        <w:t xml:space="preserve">Gminą Lubicz </w:t>
      </w:r>
      <w:r w:rsidR="00593019" w:rsidRPr="00C43109">
        <w:rPr>
          <w:szCs w:val="24"/>
        </w:rPr>
        <w:t>z siedzibą w Lubiczu</w:t>
      </w:r>
      <w:r w:rsidR="0093093E">
        <w:rPr>
          <w:szCs w:val="24"/>
        </w:rPr>
        <w:t xml:space="preserve"> Dolnym</w:t>
      </w:r>
      <w:r w:rsidR="00593019" w:rsidRPr="00C43109">
        <w:rPr>
          <w:szCs w:val="24"/>
        </w:rPr>
        <w:t>, ul. Toruńska 21, 87-162 Lubic</w:t>
      </w:r>
      <w:r w:rsidR="0093093E">
        <w:rPr>
          <w:szCs w:val="24"/>
        </w:rPr>
        <w:t>z</w:t>
      </w:r>
      <w:r w:rsidR="0093093E">
        <w:rPr>
          <w:szCs w:val="24"/>
        </w:rPr>
        <w:br/>
      </w:r>
      <w:r w:rsidR="00593019" w:rsidRPr="00C43109">
        <w:rPr>
          <w:szCs w:val="24"/>
        </w:rPr>
        <w:t xml:space="preserve">(NIP: </w:t>
      </w:r>
      <w:r w:rsidR="00A950F2" w:rsidRPr="00C43109">
        <w:rPr>
          <w:szCs w:val="24"/>
        </w:rPr>
        <w:t>879-261-75-06</w:t>
      </w:r>
      <w:r w:rsidR="00593019" w:rsidRPr="00C43109">
        <w:rPr>
          <w:szCs w:val="24"/>
        </w:rPr>
        <w:t>, REGON:</w:t>
      </w:r>
      <w:r w:rsidR="00512816" w:rsidRPr="00C43109">
        <w:rPr>
          <w:szCs w:val="24"/>
        </w:rPr>
        <w:t xml:space="preserve"> 871118715)</w:t>
      </w:r>
      <w:r w:rsidR="00593019" w:rsidRPr="00C43109">
        <w:rPr>
          <w:szCs w:val="24"/>
        </w:rPr>
        <w:t xml:space="preserve">, </w:t>
      </w:r>
    </w:p>
    <w:p w14:paraId="68B1A7CB" w14:textId="77777777" w:rsidR="00593019" w:rsidRPr="00C43109" w:rsidRDefault="00593019" w:rsidP="00045394">
      <w:pPr>
        <w:spacing w:line="288" w:lineRule="auto"/>
        <w:jc w:val="both"/>
        <w:rPr>
          <w:szCs w:val="24"/>
        </w:rPr>
      </w:pPr>
      <w:r w:rsidRPr="00C43109">
        <w:rPr>
          <w:szCs w:val="24"/>
        </w:rPr>
        <w:t>reprezentowaną przez</w:t>
      </w:r>
      <w:r w:rsidR="00AA2E81" w:rsidRPr="00C43109">
        <w:rPr>
          <w:szCs w:val="24"/>
        </w:rPr>
        <w:t>:</w:t>
      </w:r>
    </w:p>
    <w:p w14:paraId="027EF65C" w14:textId="77777777" w:rsidR="00593019" w:rsidRPr="00C43109" w:rsidRDefault="00593019" w:rsidP="00045394">
      <w:pPr>
        <w:spacing w:line="288" w:lineRule="auto"/>
        <w:jc w:val="both"/>
        <w:rPr>
          <w:b/>
          <w:szCs w:val="24"/>
        </w:rPr>
      </w:pPr>
      <w:r w:rsidRPr="00C43109">
        <w:rPr>
          <w:b/>
          <w:szCs w:val="24"/>
        </w:rPr>
        <w:t xml:space="preserve">Wójta Gminy Lubicz –  Marka </w:t>
      </w:r>
      <w:proofErr w:type="spellStart"/>
      <w:r w:rsidRPr="00C43109">
        <w:rPr>
          <w:b/>
          <w:szCs w:val="24"/>
        </w:rPr>
        <w:t>Nicewicza</w:t>
      </w:r>
      <w:proofErr w:type="spellEnd"/>
    </w:p>
    <w:p w14:paraId="5BBDD234" w14:textId="0AE80A66" w:rsidR="00593019" w:rsidRPr="00C43109" w:rsidRDefault="00593019" w:rsidP="00045394">
      <w:pPr>
        <w:spacing w:line="288" w:lineRule="auto"/>
        <w:jc w:val="both"/>
        <w:rPr>
          <w:szCs w:val="24"/>
        </w:rPr>
      </w:pPr>
      <w:r w:rsidRPr="00C43109">
        <w:rPr>
          <w:szCs w:val="24"/>
        </w:rPr>
        <w:t xml:space="preserve">przy kontrasygnacie </w:t>
      </w:r>
      <w:r w:rsidRPr="00C43109">
        <w:rPr>
          <w:b/>
          <w:szCs w:val="24"/>
        </w:rPr>
        <w:t xml:space="preserve">Skarbnika Gminy Lubicz – </w:t>
      </w:r>
      <w:r w:rsidR="00053BBD" w:rsidRPr="00C43109">
        <w:rPr>
          <w:b/>
          <w:szCs w:val="24"/>
        </w:rPr>
        <w:t>Beaty Janickiej</w:t>
      </w:r>
      <w:r w:rsidRPr="00C43109">
        <w:rPr>
          <w:szCs w:val="24"/>
        </w:rPr>
        <w:t xml:space="preserve"> </w:t>
      </w:r>
    </w:p>
    <w:p w14:paraId="1C360A3C" w14:textId="77777777" w:rsidR="00593019" w:rsidRPr="00C43109" w:rsidRDefault="00593019" w:rsidP="00045394">
      <w:pPr>
        <w:spacing w:line="288" w:lineRule="auto"/>
        <w:jc w:val="both"/>
        <w:rPr>
          <w:szCs w:val="24"/>
        </w:rPr>
      </w:pPr>
      <w:r w:rsidRPr="00C43109">
        <w:rPr>
          <w:szCs w:val="24"/>
        </w:rPr>
        <w:t xml:space="preserve">zwaną w tekście </w:t>
      </w:r>
      <w:r w:rsidRPr="00C43109">
        <w:rPr>
          <w:b/>
          <w:bCs/>
          <w:szCs w:val="24"/>
        </w:rPr>
        <w:t>„Zamawiającym”</w:t>
      </w:r>
    </w:p>
    <w:p w14:paraId="60335525" w14:textId="77777777" w:rsidR="00593019" w:rsidRPr="00C43109" w:rsidRDefault="00593019" w:rsidP="00045394">
      <w:pPr>
        <w:spacing w:line="288" w:lineRule="auto"/>
        <w:jc w:val="both"/>
        <w:rPr>
          <w:sz w:val="22"/>
          <w:szCs w:val="22"/>
        </w:rPr>
      </w:pPr>
      <w:r w:rsidRPr="00C43109">
        <w:rPr>
          <w:sz w:val="22"/>
          <w:szCs w:val="22"/>
        </w:rPr>
        <w:t>a</w:t>
      </w:r>
    </w:p>
    <w:p w14:paraId="5A6DFB36" w14:textId="4BD80272" w:rsidR="000E3257" w:rsidRPr="00C43109" w:rsidRDefault="00C02172" w:rsidP="00045394">
      <w:pPr>
        <w:spacing w:line="288" w:lineRule="auto"/>
        <w:jc w:val="both"/>
        <w:rPr>
          <w:szCs w:val="24"/>
        </w:rPr>
      </w:pPr>
      <w:r>
        <w:rPr>
          <w:b/>
          <w:bCs/>
          <w:szCs w:val="24"/>
        </w:rPr>
        <w:t>……………………………………………………………………………………………………………………………………………………………………………………………………</w:t>
      </w:r>
    </w:p>
    <w:p w14:paraId="1860BE16" w14:textId="77777777" w:rsidR="00E136EE" w:rsidRPr="00C43109" w:rsidRDefault="00E136EE" w:rsidP="00045394">
      <w:pPr>
        <w:spacing w:line="288" w:lineRule="auto"/>
        <w:jc w:val="both"/>
        <w:rPr>
          <w:sz w:val="16"/>
          <w:szCs w:val="16"/>
        </w:rPr>
      </w:pPr>
    </w:p>
    <w:p w14:paraId="484B2088" w14:textId="77777777" w:rsidR="00442432" w:rsidRPr="00C43109" w:rsidRDefault="00442432" w:rsidP="00045394">
      <w:pPr>
        <w:spacing w:line="288" w:lineRule="auto"/>
        <w:jc w:val="both"/>
        <w:rPr>
          <w:szCs w:val="24"/>
        </w:rPr>
      </w:pPr>
      <w:r w:rsidRPr="00C43109">
        <w:rPr>
          <w:szCs w:val="24"/>
        </w:rPr>
        <w:t>łącznie zwanymi dalej „Stronami” lub z osobna „Stroną”,</w:t>
      </w:r>
    </w:p>
    <w:p w14:paraId="052BDA0D" w14:textId="77777777" w:rsidR="00442432" w:rsidRPr="00C43109" w:rsidRDefault="00442432" w:rsidP="00045394">
      <w:pPr>
        <w:spacing w:line="288" w:lineRule="auto"/>
        <w:jc w:val="both"/>
        <w:rPr>
          <w:sz w:val="16"/>
          <w:szCs w:val="16"/>
        </w:rPr>
      </w:pPr>
    </w:p>
    <w:p w14:paraId="3D4F5C4C" w14:textId="33639677" w:rsidR="007F0C3A" w:rsidRDefault="007F0C3A" w:rsidP="007F0C3A">
      <w:pPr>
        <w:jc w:val="both"/>
      </w:pPr>
      <w:r>
        <w:t xml:space="preserve">w rezultacie dokonania przez Zamawiającego wyboru oferty Wykonawcy </w:t>
      </w:r>
      <w:r w:rsidR="00C2747E">
        <w:t>stanowiąc</w:t>
      </w:r>
      <w:r w:rsidR="006F3234">
        <w:t>ej</w:t>
      </w:r>
      <w:r w:rsidR="00C2747E">
        <w:t xml:space="preserve"> załącznik nr 1 do Umowy </w:t>
      </w:r>
      <w:r>
        <w:t>w związku z przeprowadzeniem postępowania o udzielenie zamówienia publicznego, którego wartość nie przekracza wyrażonej w złotych równowartości kwoty 130</w:t>
      </w:r>
      <w:r w:rsidR="00C2747E">
        <w:t xml:space="preserve"> 000,00 zł </w:t>
      </w:r>
      <w:r>
        <w:t>netto w oparciu o zatwierdzone przez Wójta Gminy Lubicz</w:t>
      </w:r>
      <w:r w:rsidR="00C2747E">
        <w:t xml:space="preserve">, z </w:t>
      </w:r>
      <w:r w:rsidR="00C2747E" w:rsidRPr="00CA6484">
        <w:t>dnia 03.11.2025r.</w:t>
      </w:r>
      <w:r w:rsidR="00C2747E">
        <w:t xml:space="preserve"> </w:t>
      </w:r>
      <w:r>
        <w:t>odst</w:t>
      </w:r>
      <w:r w:rsidR="00CA6484">
        <w:t>ąpienie od regulaminu zgodnie z </w:t>
      </w:r>
      <w:r w:rsidR="00C2747E">
        <w:t>zapisami § 9 ust. 2 regulaminu</w:t>
      </w:r>
      <w:r>
        <w:t xml:space="preserve"> w sprawie zasad dokonywania zakupu, dostaw, usług i robót budowlanych na potrzeby Urzędu Gminy Lubicz o wartości szacunkowej nie przekraczającej równowartości kwoty 130.000,00 zł – Zarządzenie Nr 0050.10.2021 Wójta Gminy Lubicz </w:t>
      </w:r>
      <w:r w:rsidRPr="00CA6484">
        <w:t>z</w:t>
      </w:r>
      <w:r w:rsidR="00C2747E">
        <w:t xml:space="preserve"> </w:t>
      </w:r>
      <w:r w:rsidRPr="00CA6484">
        <w:t>dnia</w:t>
      </w:r>
      <w:r>
        <w:t xml:space="preserve"> 4 lutego </w:t>
      </w:r>
      <w:r w:rsidR="0039345E">
        <w:t>2021r. w sprawie ustanowienia w </w:t>
      </w:r>
      <w:r>
        <w:t>Urzędzie Gminy Lubicz regulaminu udzielania zamówień publicznych o wartości do  kwoty niższej niż 130.000,00</w:t>
      </w:r>
      <w:r w:rsidR="0039345E">
        <w:t xml:space="preserve"> </w:t>
      </w:r>
      <w:r>
        <w:t>zł</w:t>
      </w:r>
      <w:r w:rsidR="0039345E">
        <w:t>.</w:t>
      </w:r>
      <w:r>
        <w:t xml:space="preserve"> </w:t>
      </w:r>
    </w:p>
    <w:p w14:paraId="2779B8AA" w14:textId="77777777" w:rsidR="000E3257" w:rsidRDefault="000E3257" w:rsidP="009111AD">
      <w:pPr>
        <w:pStyle w:val="Tekstpodstawowy"/>
        <w:spacing w:line="288" w:lineRule="auto"/>
        <w:ind w:left="284" w:right="0"/>
        <w:jc w:val="center"/>
        <w:rPr>
          <w:rFonts w:asciiTheme="minorHAnsi" w:hAnsiTheme="minorHAnsi"/>
          <w:b/>
          <w:bCs/>
          <w:color w:val="FF0000"/>
          <w:sz w:val="22"/>
          <w:szCs w:val="22"/>
        </w:rPr>
      </w:pPr>
    </w:p>
    <w:p w14:paraId="0BA0FF92" w14:textId="77777777" w:rsidR="00925EAA" w:rsidRPr="00C43109" w:rsidRDefault="00925EAA" w:rsidP="009111AD">
      <w:pPr>
        <w:pStyle w:val="Tekstpodstawowy"/>
        <w:spacing w:line="288" w:lineRule="auto"/>
        <w:ind w:left="284" w:right="0"/>
        <w:jc w:val="center"/>
        <w:rPr>
          <w:rFonts w:asciiTheme="minorHAnsi" w:hAnsiTheme="minorHAnsi"/>
          <w:b/>
          <w:bCs/>
          <w:color w:val="FF0000"/>
          <w:sz w:val="22"/>
          <w:szCs w:val="22"/>
        </w:rPr>
      </w:pPr>
    </w:p>
    <w:p w14:paraId="48942D3F" w14:textId="77777777" w:rsidR="000114FD" w:rsidRPr="00AD032D" w:rsidRDefault="000114FD" w:rsidP="00693A15">
      <w:pPr>
        <w:pStyle w:val="Nagwek2"/>
        <w:spacing w:line="259" w:lineRule="auto"/>
        <w:ind w:left="284"/>
      </w:pPr>
      <w:r w:rsidRPr="00AD032D">
        <w:sym w:font="Times New Roman" w:char="00A7"/>
      </w:r>
      <w:r w:rsidRPr="00AD032D">
        <w:t xml:space="preserve"> 1</w:t>
      </w:r>
      <w:r w:rsidRPr="00AD032D">
        <w:br/>
        <w:t>PRZEDMIOT UMOWY</w:t>
      </w:r>
    </w:p>
    <w:p w14:paraId="47AC6DB7" w14:textId="0A194FF4" w:rsidR="000E3257" w:rsidRPr="00C43109" w:rsidRDefault="000E3257" w:rsidP="00C02172">
      <w:pPr>
        <w:numPr>
          <w:ilvl w:val="0"/>
          <w:numId w:val="1"/>
        </w:numPr>
        <w:spacing w:after="120" w:line="259" w:lineRule="auto"/>
        <w:jc w:val="both"/>
        <w:rPr>
          <w:b/>
          <w:i/>
          <w:color w:val="FF0000"/>
          <w:szCs w:val="24"/>
        </w:rPr>
      </w:pPr>
      <w:r w:rsidRPr="00AD032D">
        <w:rPr>
          <w:szCs w:val="24"/>
        </w:rPr>
        <w:t>Zamawiający zleca, a Wykonawca zobowiązuje się</w:t>
      </w:r>
      <w:r w:rsidR="008E2CFB" w:rsidRPr="00AD032D">
        <w:rPr>
          <w:szCs w:val="24"/>
        </w:rPr>
        <w:t xml:space="preserve"> wykonać </w:t>
      </w:r>
      <w:r w:rsidR="007F0C3A">
        <w:rPr>
          <w:b/>
          <w:szCs w:val="24"/>
        </w:rPr>
        <w:t>D</w:t>
      </w:r>
      <w:r w:rsidR="008E2CFB" w:rsidRPr="00AD032D">
        <w:rPr>
          <w:b/>
          <w:szCs w:val="24"/>
        </w:rPr>
        <w:t xml:space="preserve">okumentację </w:t>
      </w:r>
      <w:r w:rsidR="007F0C3A">
        <w:rPr>
          <w:b/>
          <w:szCs w:val="24"/>
        </w:rPr>
        <w:t>Projektowo-K</w:t>
      </w:r>
      <w:r w:rsidR="008E2CFB" w:rsidRPr="00AD032D">
        <w:rPr>
          <w:b/>
          <w:szCs w:val="24"/>
        </w:rPr>
        <w:t>osztorysową dla</w:t>
      </w:r>
      <w:r w:rsidR="00C02172">
        <w:rPr>
          <w:b/>
          <w:szCs w:val="24"/>
        </w:rPr>
        <w:t xml:space="preserve"> zadania pn.:</w:t>
      </w:r>
      <w:r w:rsidR="00C02172" w:rsidRPr="00C02172">
        <w:rPr>
          <w:b/>
          <w:szCs w:val="24"/>
        </w:rPr>
        <w:t xml:space="preserve"> „Rozbiórka sta</w:t>
      </w:r>
      <w:r w:rsidR="00281F74">
        <w:rPr>
          <w:b/>
          <w:szCs w:val="24"/>
        </w:rPr>
        <w:t>rego i budowa nowego mostku ul. </w:t>
      </w:r>
      <w:r w:rsidR="00C02172" w:rsidRPr="00C02172">
        <w:rPr>
          <w:b/>
          <w:szCs w:val="24"/>
        </w:rPr>
        <w:t xml:space="preserve">Kasztanowa w Lubiczu Dolnym w ciągu drogi gminnej nr 100776C” </w:t>
      </w:r>
      <w:r w:rsidR="00740D7A" w:rsidRPr="00AD032D">
        <w:rPr>
          <w:szCs w:val="24"/>
        </w:rPr>
        <w:t>(dalej również jako: „Przedmiot Umowy”</w:t>
      </w:r>
      <w:r w:rsidR="00B02BD0" w:rsidRPr="00AD032D">
        <w:rPr>
          <w:szCs w:val="24"/>
        </w:rPr>
        <w:t xml:space="preserve"> lub „Dokumentacja Projektowa”</w:t>
      </w:r>
      <w:r w:rsidR="00740D7A" w:rsidRPr="00AD032D">
        <w:rPr>
          <w:szCs w:val="24"/>
        </w:rPr>
        <w:t>)</w:t>
      </w:r>
      <w:r w:rsidRPr="00AD032D">
        <w:rPr>
          <w:szCs w:val="24"/>
        </w:rPr>
        <w:t>.</w:t>
      </w:r>
      <w:r w:rsidR="002E10FA" w:rsidRPr="00AD032D">
        <w:rPr>
          <w:szCs w:val="24"/>
        </w:rPr>
        <w:t xml:space="preserve"> Szczegółowy zakres</w:t>
      </w:r>
      <w:r w:rsidR="00442271" w:rsidRPr="00AD032D">
        <w:rPr>
          <w:szCs w:val="24"/>
        </w:rPr>
        <w:t xml:space="preserve"> prac w </w:t>
      </w:r>
      <w:r w:rsidR="00934FCE" w:rsidRPr="00AD032D">
        <w:rPr>
          <w:szCs w:val="24"/>
        </w:rPr>
        <w:t>ramach P</w:t>
      </w:r>
      <w:r w:rsidR="002E10FA" w:rsidRPr="00AD032D">
        <w:rPr>
          <w:szCs w:val="24"/>
        </w:rPr>
        <w:t>rzedmiotu Umow</w:t>
      </w:r>
      <w:r w:rsidR="002E10FA" w:rsidRPr="00DC77DB">
        <w:rPr>
          <w:szCs w:val="24"/>
        </w:rPr>
        <w:t>y został określony</w:t>
      </w:r>
      <w:r w:rsidR="000733AD" w:rsidRPr="00DC77DB">
        <w:rPr>
          <w:szCs w:val="24"/>
        </w:rPr>
        <w:t xml:space="preserve"> </w:t>
      </w:r>
      <w:r w:rsidR="000733AD" w:rsidRPr="00CA6484">
        <w:t>w</w:t>
      </w:r>
      <w:r w:rsidR="00925EAA">
        <w:t xml:space="preserve"> </w:t>
      </w:r>
      <w:r w:rsidR="0036549C" w:rsidRPr="00CA6484">
        <w:t>O</w:t>
      </w:r>
      <w:r w:rsidR="007F0C3A" w:rsidRPr="00CA6484">
        <w:t>fercie</w:t>
      </w:r>
      <w:r w:rsidR="007F0C3A" w:rsidRPr="007F0C3A">
        <w:rPr>
          <w:szCs w:val="24"/>
        </w:rPr>
        <w:t xml:space="preserve"> Wykonawcy stanowiąc</w:t>
      </w:r>
      <w:r w:rsidR="003C2145">
        <w:rPr>
          <w:szCs w:val="24"/>
        </w:rPr>
        <w:t xml:space="preserve">ej </w:t>
      </w:r>
      <w:r w:rsidR="007F0C3A" w:rsidRPr="007F0C3A">
        <w:rPr>
          <w:b/>
          <w:szCs w:val="24"/>
        </w:rPr>
        <w:t xml:space="preserve">załącznik nr </w:t>
      </w:r>
      <w:r w:rsidR="0036549C">
        <w:rPr>
          <w:b/>
          <w:szCs w:val="24"/>
        </w:rPr>
        <w:t>1</w:t>
      </w:r>
      <w:r w:rsidR="007F0C3A" w:rsidRPr="007F0C3A">
        <w:rPr>
          <w:szCs w:val="24"/>
        </w:rPr>
        <w:t xml:space="preserve"> do Umowy oraz zgodnie ze szczegółowym zakresem</w:t>
      </w:r>
      <w:r w:rsidR="003C2145">
        <w:rPr>
          <w:szCs w:val="24"/>
        </w:rPr>
        <w:t xml:space="preserve"> prac w ramach Przedmiotu Umowy.</w:t>
      </w:r>
    </w:p>
    <w:p w14:paraId="21A64E84" w14:textId="5307D744" w:rsidR="006732D3" w:rsidRPr="009E4F4B" w:rsidRDefault="000F0664" w:rsidP="00693A15">
      <w:pPr>
        <w:numPr>
          <w:ilvl w:val="0"/>
          <w:numId w:val="1"/>
        </w:numPr>
        <w:spacing w:after="120" w:line="259" w:lineRule="auto"/>
        <w:ind w:left="426" w:hanging="426"/>
        <w:jc w:val="both"/>
        <w:rPr>
          <w:szCs w:val="24"/>
        </w:rPr>
      </w:pPr>
      <w:r w:rsidRPr="009E4F4B">
        <w:rPr>
          <w:szCs w:val="24"/>
        </w:rPr>
        <w:t>Wykaz</w:t>
      </w:r>
      <w:r w:rsidR="000F6601">
        <w:rPr>
          <w:szCs w:val="24"/>
        </w:rPr>
        <w:t xml:space="preserve"> opracowań wchodzących w skład P</w:t>
      </w:r>
      <w:r w:rsidRPr="009E4F4B">
        <w:rPr>
          <w:szCs w:val="24"/>
        </w:rPr>
        <w:t xml:space="preserve">rzedmiotu </w:t>
      </w:r>
      <w:r w:rsidR="000F6601">
        <w:rPr>
          <w:szCs w:val="24"/>
        </w:rPr>
        <w:t>U</w:t>
      </w:r>
      <w:r w:rsidRPr="009E4F4B">
        <w:rPr>
          <w:szCs w:val="24"/>
        </w:rPr>
        <w:t>mowy</w:t>
      </w:r>
      <w:r w:rsidR="000114FD" w:rsidRPr="009E4F4B">
        <w:rPr>
          <w:szCs w:val="24"/>
        </w:rPr>
        <w:t>:</w:t>
      </w:r>
    </w:p>
    <w:p w14:paraId="3E5E94FE" w14:textId="52B3FF38" w:rsidR="006732DC" w:rsidRPr="00281F74" w:rsidRDefault="006732DC" w:rsidP="00281F74">
      <w:pPr>
        <w:pStyle w:val="Bezodstpw"/>
        <w:numPr>
          <w:ilvl w:val="1"/>
          <w:numId w:val="1"/>
        </w:numPr>
        <w:spacing w:after="120" w:line="259" w:lineRule="auto"/>
        <w:jc w:val="both"/>
        <w:rPr>
          <w:rFonts w:ascii="Times New Roman" w:hAnsi="Times New Roman" w:cs="Times New Roman"/>
          <w:sz w:val="24"/>
          <w:szCs w:val="24"/>
        </w:rPr>
      </w:pPr>
      <w:r w:rsidRPr="00281F74">
        <w:rPr>
          <w:rFonts w:ascii="Times New Roman" w:hAnsi="Times New Roman" w:cs="Times New Roman"/>
          <w:sz w:val="24"/>
          <w:szCs w:val="24"/>
        </w:rPr>
        <w:lastRenderedPageBreak/>
        <w:t xml:space="preserve">dokumentacja, opisy, rysunki niezbędne dla dokonania zgłoszenia </w:t>
      </w:r>
      <w:r w:rsidR="00B152B9" w:rsidRPr="00281F74">
        <w:rPr>
          <w:rFonts w:ascii="Times New Roman" w:hAnsi="Times New Roman" w:cs="Times New Roman"/>
          <w:sz w:val="24"/>
          <w:szCs w:val="24"/>
        </w:rPr>
        <w:t>rozbió</w:t>
      </w:r>
      <w:r w:rsidR="00281F74">
        <w:rPr>
          <w:rFonts w:ascii="Times New Roman" w:hAnsi="Times New Roman" w:cs="Times New Roman"/>
          <w:sz w:val="24"/>
          <w:szCs w:val="24"/>
        </w:rPr>
        <w:t>rki i </w:t>
      </w:r>
      <w:r w:rsidRPr="00281F74">
        <w:rPr>
          <w:rFonts w:ascii="Times New Roman" w:hAnsi="Times New Roman" w:cs="Times New Roman"/>
          <w:sz w:val="24"/>
          <w:szCs w:val="24"/>
        </w:rPr>
        <w:t>rozpoczęcia robót budowlanych, zgodnie z zapisami ustawy</w:t>
      </w:r>
      <w:r w:rsidR="00A215BD" w:rsidRPr="00281F74">
        <w:rPr>
          <w:rFonts w:ascii="Times New Roman" w:hAnsi="Times New Roman" w:cs="Times New Roman"/>
          <w:sz w:val="24"/>
          <w:szCs w:val="24"/>
        </w:rPr>
        <w:t xml:space="preserve"> z </w:t>
      </w:r>
      <w:r w:rsidRPr="00281F74">
        <w:rPr>
          <w:rFonts w:ascii="Times New Roman" w:hAnsi="Times New Roman" w:cs="Times New Roman"/>
          <w:sz w:val="24"/>
          <w:szCs w:val="24"/>
        </w:rPr>
        <w:t xml:space="preserve">dnia 07.07.1994 r. Prawo </w:t>
      </w:r>
      <w:r w:rsidR="007F0C3A" w:rsidRPr="00281F74">
        <w:rPr>
          <w:rFonts w:ascii="Times New Roman" w:hAnsi="Times New Roman" w:cs="Times New Roman"/>
          <w:sz w:val="24"/>
          <w:szCs w:val="24"/>
        </w:rPr>
        <w:t>B</w:t>
      </w:r>
      <w:r w:rsidR="0039345E" w:rsidRPr="00281F74">
        <w:rPr>
          <w:rFonts w:ascii="Times New Roman" w:hAnsi="Times New Roman" w:cs="Times New Roman"/>
          <w:sz w:val="24"/>
          <w:szCs w:val="24"/>
        </w:rPr>
        <w:t>udowlane</w:t>
      </w:r>
      <w:r w:rsidR="0039345E" w:rsidRPr="00281F74">
        <w:t xml:space="preserve"> </w:t>
      </w:r>
      <w:r w:rsidR="0039345E" w:rsidRPr="00281F74">
        <w:rPr>
          <w:rFonts w:ascii="Times New Roman" w:hAnsi="Times New Roman" w:cs="Times New Roman"/>
          <w:sz w:val="24"/>
          <w:szCs w:val="24"/>
        </w:rPr>
        <w:t>(Dz. U. z 2025 r., poz. 418 ze zm.)</w:t>
      </w:r>
      <w:r w:rsidR="00281F74">
        <w:rPr>
          <w:rFonts w:ascii="Times New Roman" w:hAnsi="Times New Roman" w:cs="Times New Roman"/>
          <w:sz w:val="24"/>
          <w:szCs w:val="24"/>
        </w:rPr>
        <w:t>,</w:t>
      </w:r>
    </w:p>
    <w:p w14:paraId="6735E20B" w14:textId="2B98A521" w:rsidR="00281F74" w:rsidRPr="00281F74" w:rsidRDefault="00281F74" w:rsidP="00281F74">
      <w:pPr>
        <w:pStyle w:val="Bezodstpw"/>
        <w:numPr>
          <w:ilvl w:val="1"/>
          <w:numId w:val="1"/>
        </w:numPr>
        <w:spacing w:after="120" w:line="259" w:lineRule="auto"/>
        <w:jc w:val="both"/>
        <w:rPr>
          <w:rFonts w:ascii="Times New Roman" w:hAnsi="Times New Roman" w:cs="Times New Roman"/>
          <w:sz w:val="24"/>
          <w:szCs w:val="24"/>
        </w:rPr>
      </w:pPr>
      <w:r w:rsidRPr="00281F74">
        <w:rPr>
          <w:rFonts w:ascii="Times New Roman" w:hAnsi="Times New Roman" w:cs="Times New Roman"/>
          <w:sz w:val="24"/>
          <w:szCs w:val="24"/>
        </w:rPr>
        <w:t>prawomocne pozwolenie na rozbiórkę – Wykonawca złoży Projekt budowlany do właściwego organu administracji architektoniczno-budowlanej  i uzyska pozwolenie na rozbiórkę w imieniu Zamawia</w:t>
      </w:r>
      <w:r>
        <w:rPr>
          <w:rFonts w:ascii="Times New Roman" w:hAnsi="Times New Roman" w:cs="Times New Roman"/>
          <w:sz w:val="24"/>
          <w:szCs w:val="24"/>
        </w:rPr>
        <w:t>jącego – jeżeli będzie wymagane,</w:t>
      </w:r>
    </w:p>
    <w:p w14:paraId="43C6A3E4" w14:textId="1939C7AD" w:rsidR="00EB1A0C" w:rsidRPr="00281F74" w:rsidRDefault="00EB1A0C" w:rsidP="00281F74">
      <w:pPr>
        <w:pStyle w:val="Akapitzlist"/>
        <w:numPr>
          <w:ilvl w:val="1"/>
          <w:numId w:val="1"/>
        </w:numPr>
        <w:jc w:val="both"/>
        <w:rPr>
          <w:rFonts w:eastAsiaTheme="minorHAnsi"/>
          <w:szCs w:val="24"/>
          <w:lang w:eastAsia="en-US"/>
        </w:rPr>
      </w:pPr>
      <w:r w:rsidRPr="00281F74">
        <w:rPr>
          <w:rFonts w:eastAsiaTheme="minorHAnsi"/>
          <w:szCs w:val="24"/>
          <w:lang w:eastAsia="en-US"/>
        </w:rPr>
        <w:t>prawomocne pozwolenie na budowę – Wykonawca złoży Projekt budowlany do właściwego organu administracji architektoniczno-budowlanej  i uzyska pozwolenie na budowę w imieniu Zamawiającego lub dokumenty</w:t>
      </w:r>
      <w:r w:rsidR="00281F74">
        <w:rPr>
          <w:rFonts w:eastAsiaTheme="minorHAnsi"/>
          <w:szCs w:val="24"/>
          <w:lang w:eastAsia="en-US"/>
        </w:rPr>
        <w:t xml:space="preserve"> do wniosku o wydanie decyzji o </w:t>
      </w:r>
      <w:r w:rsidRPr="00281F74">
        <w:rPr>
          <w:rFonts w:eastAsiaTheme="minorHAnsi"/>
          <w:szCs w:val="24"/>
          <w:lang w:eastAsia="en-US"/>
        </w:rPr>
        <w:t>zezwolenie na realizację inwestycji drogowej ZRID, w tym dokumentację związaną z podziałem i n</w:t>
      </w:r>
      <w:r w:rsidR="00281F74">
        <w:rPr>
          <w:rFonts w:eastAsiaTheme="minorHAnsi"/>
          <w:szCs w:val="24"/>
          <w:lang w:eastAsia="en-US"/>
        </w:rPr>
        <w:t>abyciem gruntów pod pas drogowy,</w:t>
      </w:r>
    </w:p>
    <w:p w14:paraId="6E88C74A" w14:textId="77777777" w:rsidR="00EB1A0C" w:rsidRPr="00281F74" w:rsidRDefault="00EB1A0C" w:rsidP="00EB1A0C">
      <w:pPr>
        <w:rPr>
          <w:rFonts w:eastAsiaTheme="minorHAnsi"/>
          <w:szCs w:val="24"/>
          <w:lang w:eastAsia="en-US"/>
        </w:rPr>
      </w:pPr>
    </w:p>
    <w:p w14:paraId="1C7D9DAE" w14:textId="598913D9" w:rsidR="003C49C7" w:rsidRPr="00281F74" w:rsidRDefault="003C49C7" w:rsidP="003C49C7">
      <w:pPr>
        <w:pStyle w:val="Bezodstpw"/>
        <w:numPr>
          <w:ilvl w:val="1"/>
          <w:numId w:val="1"/>
        </w:numPr>
        <w:spacing w:after="120" w:line="259" w:lineRule="auto"/>
        <w:jc w:val="both"/>
        <w:rPr>
          <w:rFonts w:ascii="Times New Roman" w:hAnsi="Times New Roman" w:cs="Times New Roman"/>
          <w:sz w:val="24"/>
          <w:szCs w:val="24"/>
        </w:rPr>
      </w:pPr>
      <w:r w:rsidRPr="00281F74">
        <w:rPr>
          <w:rFonts w:ascii="Times New Roman" w:hAnsi="Times New Roman" w:cs="Times New Roman"/>
          <w:sz w:val="24"/>
          <w:szCs w:val="24"/>
        </w:rPr>
        <w:t>dokumentacj</w:t>
      </w:r>
      <w:r w:rsidR="003C2145">
        <w:rPr>
          <w:rFonts w:ascii="Times New Roman" w:hAnsi="Times New Roman" w:cs="Times New Roman"/>
          <w:sz w:val="24"/>
          <w:szCs w:val="24"/>
        </w:rPr>
        <w:t>a</w:t>
      </w:r>
      <w:r w:rsidRPr="00281F74">
        <w:rPr>
          <w:rFonts w:ascii="Times New Roman" w:hAnsi="Times New Roman" w:cs="Times New Roman"/>
          <w:sz w:val="24"/>
          <w:szCs w:val="24"/>
        </w:rPr>
        <w:t xml:space="preserve"> związana z ustaleniem geotechnicznych warunków posadowienia, zgodnie z Rozporządzeniem Ministra Transportu, Budownictwa i Gospodarki Morskiej z dnia 25.04.2012 w sprawie ustalania geotechnicznych warunków </w:t>
      </w:r>
      <w:proofErr w:type="spellStart"/>
      <w:r w:rsidRPr="00281F74">
        <w:rPr>
          <w:rFonts w:ascii="Times New Roman" w:hAnsi="Times New Roman" w:cs="Times New Roman"/>
          <w:sz w:val="24"/>
          <w:szCs w:val="24"/>
        </w:rPr>
        <w:t>posadawiania</w:t>
      </w:r>
      <w:proofErr w:type="spellEnd"/>
      <w:r w:rsidRPr="00281F74">
        <w:rPr>
          <w:rFonts w:ascii="Times New Roman" w:hAnsi="Times New Roman" w:cs="Times New Roman"/>
          <w:sz w:val="24"/>
          <w:szCs w:val="24"/>
        </w:rPr>
        <w:t xml:space="preserve"> obiektów budowlanyc</w:t>
      </w:r>
      <w:r w:rsidR="00281F74" w:rsidRPr="00281F74">
        <w:rPr>
          <w:rFonts w:ascii="Times New Roman" w:hAnsi="Times New Roman" w:cs="Times New Roman"/>
          <w:sz w:val="24"/>
          <w:szCs w:val="24"/>
        </w:rPr>
        <w:t>h (Dz. U. 2012, poz. 463) oraz w</w:t>
      </w:r>
      <w:r w:rsidRPr="00281F74">
        <w:rPr>
          <w:rFonts w:ascii="Times New Roman" w:hAnsi="Times New Roman" w:cs="Times New Roman"/>
          <w:sz w:val="24"/>
          <w:szCs w:val="24"/>
        </w:rPr>
        <w:t xml:space="preserve"> przypadku inwestycji znacząco oddziałującej na środowisko, lub stwierdzenia takiej potrzeby, należy opracować także Dokumentację hydrogeologiczną</w:t>
      </w:r>
      <w:r w:rsidR="00281F74" w:rsidRPr="00281F74">
        <w:rPr>
          <w:rFonts w:ascii="Times New Roman" w:hAnsi="Times New Roman" w:cs="Times New Roman"/>
          <w:sz w:val="24"/>
          <w:szCs w:val="24"/>
        </w:rPr>
        <w:t>,</w:t>
      </w:r>
    </w:p>
    <w:p w14:paraId="21DA2F8C" w14:textId="5B2A283E" w:rsidR="00EB1A0C" w:rsidRPr="00281F74" w:rsidRDefault="003C49C7" w:rsidP="00EB1A0C">
      <w:pPr>
        <w:pStyle w:val="Akapitzlist"/>
        <w:numPr>
          <w:ilvl w:val="1"/>
          <w:numId w:val="1"/>
        </w:numPr>
        <w:rPr>
          <w:rFonts w:eastAsiaTheme="minorHAnsi"/>
          <w:szCs w:val="24"/>
          <w:lang w:eastAsia="en-US"/>
        </w:rPr>
      </w:pPr>
      <w:r w:rsidRPr="00281F74">
        <w:rPr>
          <w:rFonts w:eastAsiaTheme="minorHAnsi"/>
          <w:szCs w:val="24"/>
          <w:lang w:eastAsia="en-US"/>
        </w:rPr>
        <w:t>dokumentacja związana z pozyskaniem decyzji o środowiskowych uwarunkowaniach zgody na realizację przeds</w:t>
      </w:r>
      <w:r w:rsidR="00281F74" w:rsidRPr="00281F74">
        <w:rPr>
          <w:rFonts w:eastAsiaTheme="minorHAnsi"/>
          <w:szCs w:val="24"/>
          <w:lang w:eastAsia="en-US"/>
        </w:rPr>
        <w:t>ięwzięcia – jeśli będą wymagane,</w:t>
      </w:r>
    </w:p>
    <w:p w14:paraId="4D39B281" w14:textId="77777777" w:rsidR="00EB1A0C" w:rsidRPr="00281F74" w:rsidRDefault="00EB1A0C" w:rsidP="00EB1A0C">
      <w:pPr>
        <w:rPr>
          <w:rFonts w:eastAsiaTheme="minorHAnsi"/>
          <w:szCs w:val="24"/>
          <w:lang w:eastAsia="en-US"/>
        </w:rPr>
      </w:pPr>
    </w:p>
    <w:p w14:paraId="079BF27D" w14:textId="7B56B606" w:rsidR="003C49C7" w:rsidRPr="00281F74" w:rsidRDefault="003C49C7" w:rsidP="003C49C7">
      <w:pPr>
        <w:pStyle w:val="Akapitzlist"/>
        <w:numPr>
          <w:ilvl w:val="1"/>
          <w:numId w:val="1"/>
        </w:numPr>
        <w:rPr>
          <w:rFonts w:eastAsiaTheme="minorHAnsi"/>
          <w:szCs w:val="24"/>
          <w:lang w:eastAsia="en-US"/>
        </w:rPr>
      </w:pPr>
      <w:r w:rsidRPr="00281F74">
        <w:rPr>
          <w:rFonts w:eastAsiaTheme="minorHAnsi"/>
          <w:szCs w:val="24"/>
          <w:lang w:eastAsia="en-US"/>
        </w:rPr>
        <w:t>dokumentacja związana z pozyskaniem decyzji Wojewódzkiego Konserwatora Zabytków dla robót na terenie objętym strefą ochrony archeo</w:t>
      </w:r>
      <w:r w:rsidR="00B152B9" w:rsidRPr="00281F74">
        <w:rPr>
          <w:rFonts w:eastAsiaTheme="minorHAnsi"/>
          <w:szCs w:val="24"/>
          <w:lang w:eastAsia="en-US"/>
        </w:rPr>
        <w:t>logicznej – jeśli będą wymagane</w:t>
      </w:r>
      <w:r w:rsidR="00281F74" w:rsidRPr="00281F74">
        <w:rPr>
          <w:rFonts w:eastAsiaTheme="minorHAnsi"/>
          <w:szCs w:val="24"/>
          <w:lang w:eastAsia="en-US"/>
        </w:rPr>
        <w:t>,</w:t>
      </w:r>
    </w:p>
    <w:p w14:paraId="067E6CA6" w14:textId="77777777" w:rsidR="00EB1A0C" w:rsidRPr="00281F74" w:rsidRDefault="00EB1A0C" w:rsidP="00EB1A0C">
      <w:pPr>
        <w:rPr>
          <w:rFonts w:eastAsiaTheme="minorHAnsi"/>
          <w:szCs w:val="24"/>
          <w:lang w:eastAsia="en-US"/>
        </w:rPr>
      </w:pPr>
    </w:p>
    <w:p w14:paraId="451F8B8E" w14:textId="0245B79A" w:rsidR="003C49C7" w:rsidRPr="00281F74" w:rsidRDefault="00EB1A0C" w:rsidP="00B152B9">
      <w:pPr>
        <w:pStyle w:val="Bezodstpw"/>
        <w:numPr>
          <w:ilvl w:val="1"/>
          <w:numId w:val="1"/>
        </w:numPr>
        <w:spacing w:after="120" w:line="259" w:lineRule="auto"/>
        <w:jc w:val="both"/>
        <w:rPr>
          <w:rFonts w:ascii="Times New Roman" w:hAnsi="Times New Roman" w:cs="Times New Roman"/>
          <w:sz w:val="24"/>
          <w:szCs w:val="24"/>
        </w:rPr>
      </w:pPr>
      <w:r w:rsidRPr="00281F74">
        <w:rPr>
          <w:rFonts w:ascii="Times New Roman" w:hAnsi="Times New Roman" w:cs="Times New Roman"/>
          <w:sz w:val="24"/>
          <w:szCs w:val="24"/>
        </w:rPr>
        <w:t>d</w:t>
      </w:r>
      <w:r w:rsidR="003C49C7" w:rsidRPr="00281F74">
        <w:rPr>
          <w:rFonts w:ascii="Times New Roman" w:hAnsi="Times New Roman" w:cs="Times New Roman"/>
          <w:sz w:val="24"/>
          <w:szCs w:val="24"/>
        </w:rPr>
        <w:t>okumentacja związana z pozyskani</w:t>
      </w:r>
      <w:r w:rsidR="003C2145">
        <w:rPr>
          <w:rFonts w:ascii="Times New Roman" w:hAnsi="Times New Roman" w:cs="Times New Roman"/>
          <w:sz w:val="24"/>
          <w:szCs w:val="24"/>
        </w:rPr>
        <w:t>em decyzji / zgód wodnoprawnych</w:t>
      </w:r>
      <w:r w:rsidR="003C49C7" w:rsidRPr="00281F74">
        <w:rPr>
          <w:rFonts w:ascii="Times New Roman" w:hAnsi="Times New Roman" w:cs="Times New Roman"/>
          <w:sz w:val="24"/>
          <w:szCs w:val="24"/>
        </w:rPr>
        <w:t xml:space="preserve"> Wykonawca zobowiązany jest uzyskać od PGW Wody Polskie warunki techniczne dla przedmiotowej inwestycji oraz wszelkie pozwolenia i zgody wodnoprawne</w:t>
      </w:r>
      <w:r w:rsidR="003C2145">
        <w:rPr>
          <w:rFonts w:ascii="Times New Roman" w:hAnsi="Times New Roman" w:cs="Times New Roman"/>
          <w:sz w:val="24"/>
          <w:szCs w:val="24"/>
        </w:rPr>
        <w:t>;</w:t>
      </w:r>
      <w:r w:rsidR="003C49C7" w:rsidRPr="00281F74">
        <w:rPr>
          <w:rFonts w:ascii="Times New Roman" w:hAnsi="Times New Roman" w:cs="Times New Roman"/>
          <w:sz w:val="24"/>
          <w:szCs w:val="24"/>
        </w:rPr>
        <w:t xml:space="preserve"> </w:t>
      </w:r>
      <w:r w:rsidR="003C2145">
        <w:rPr>
          <w:rFonts w:ascii="Times New Roman" w:hAnsi="Times New Roman" w:cs="Times New Roman"/>
          <w:sz w:val="24"/>
          <w:szCs w:val="24"/>
        </w:rPr>
        <w:t>w</w:t>
      </w:r>
      <w:r w:rsidR="003C49C7" w:rsidRPr="00281F74">
        <w:rPr>
          <w:rFonts w:ascii="Times New Roman" w:hAnsi="Times New Roman" w:cs="Times New Roman"/>
          <w:sz w:val="24"/>
          <w:szCs w:val="24"/>
        </w:rPr>
        <w:t xml:space="preserve"> celu uzyskania pozwolenia Wykonawc</w:t>
      </w:r>
      <w:r w:rsidR="003C2145">
        <w:rPr>
          <w:rFonts w:ascii="Times New Roman" w:hAnsi="Times New Roman" w:cs="Times New Roman"/>
          <w:sz w:val="24"/>
          <w:szCs w:val="24"/>
        </w:rPr>
        <w:t>a sporządzi operaty wodnoprawne; Wykonawca w imieniu Z</w:t>
      </w:r>
      <w:r w:rsidR="003C49C7" w:rsidRPr="00281F74">
        <w:rPr>
          <w:rFonts w:ascii="Times New Roman" w:hAnsi="Times New Roman" w:cs="Times New Roman"/>
          <w:sz w:val="24"/>
          <w:szCs w:val="24"/>
        </w:rPr>
        <w:t>amawiającego wystąpi z wnioskiem do właściwego R</w:t>
      </w:r>
      <w:r w:rsidR="003C2145">
        <w:rPr>
          <w:rFonts w:ascii="Times New Roman" w:hAnsi="Times New Roman" w:cs="Times New Roman"/>
          <w:sz w:val="24"/>
          <w:szCs w:val="24"/>
        </w:rPr>
        <w:t xml:space="preserve">egionalnego </w:t>
      </w:r>
      <w:r w:rsidR="003C49C7" w:rsidRPr="00281F74">
        <w:rPr>
          <w:rFonts w:ascii="Times New Roman" w:hAnsi="Times New Roman" w:cs="Times New Roman"/>
          <w:sz w:val="24"/>
          <w:szCs w:val="24"/>
        </w:rPr>
        <w:t>Z</w:t>
      </w:r>
      <w:r w:rsidR="003C2145">
        <w:rPr>
          <w:rFonts w:ascii="Times New Roman" w:hAnsi="Times New Roman" w:cs="Times New Roman"/>
          <w:sz w:val="24"/>
          <w:szCs w:val="24"/>
        </w:rPr>
        <w:t xml:space="preserve">arządu </w:t>
      </w:r>
      <w:r w:rsidR="003C49C7" w:rsidRPr="00281F74">
        <w:rPr>
          <w:rFonts w:ascii="Times New Roman" w:hAnsi="Times New Roman" w:cs="Times New Roman"/>
          <w:sz w:val="24"/>
          <w:szCs w:val="24"/>
        </w:rPr>
        <w:t>G</w:t>
      </w:r>
      <w:r w:rsidR="003C2145">
        <w:rPr>
          <w:rFonts w:ascii="Times New Roman" w:hAnsi="Times New Roman" w:cs="Times New Roman"/>
          <w:sz w:val="24"/>
          <w:szCs w:val="24"/>
        </w:rPr>
        <w:t xml:space="preserve">ospodarki </w:t>
      </w:r>
      <w:r w:rsidR="003C49C7" w:rsidRPr="00281F74">
        <w:rPr>
          <w:rFonts w:ascii="Times New Roman" w:hAnsi="Times New Roman" w:cs="Times New Roman"/>
          <w:sz w:val="24"/>
          <w:szCs w:val="24"/>
        </w:rPr>
        <w:t>W</w:t>
      </w:r>
      <w:r w:rsidR="003C2145">
        <w:rPr>
          <w:rFonts w:ascii="Times New Roman" w:hAnsi="Times New Roman" w:cs="Times New Roman"/>
          <w:sz w:val="24"/>
          <w:szCs w:val="24"/>
        </w:rPr>
        <w:t>odnej</w:t>
      </w:r>
      <w:r w:rsidR="003C49C7" w:rsidRPr="00281F74">
        <w:rPr>
          <w:rFonts w:ascii="Times New Roman" w:hAnsi="Times New Roman" w:cs="Times New Roman"/>
          <w:sz w:val="24"/>
          <w:szCs w:val="24"/>
        </w:rPr>
        <w:t xml:space="preserve"> o zawarcie umowy na korzystanie z wód z</w:t>
      </w:r>
      <w:r w:rsidR="003C2145">
        <w:rPr>
          <w:rFonts w:ascii="Times New Roman" w:hAnsi="Times New Roman" w:cs="Times New Roman"/>
          <w:sz w:val="24"/>
          <w:szCs w:val="24"/>
        </w:rPr>
        <w:t>godnie z obowiązującymi przepisami prawa;</w:t>
      </w:r>
      <w:r w:rsidR="003C49C7" w:rsidRPr="00281F74">
        <w:rPr>
          <w:rFonts w:ascii="Times New Roman" w:hAnsi="Times New Roman" w:cs="Times New Roman"/>
          <w:sz w:val="24"/>
          <w:szCs w:val="24"/>
        </w:rPr>
        <w:t xml:space="preserve"> Wykonawca w imieniu Zamawiającego uzyska oświadczenie o prawie do dysponowania nieruchomością na cele budowlane dla działek objętych inwestycją należących do PGW Wody Polskie</w:t>
      </w:r>
      <w:r w:rsidR="00281F74" w:rsidRPr="00281F74">
        <w:rPr>
          <w:rFonts w:ascii="Times New Roman" w:hAnsi="Times New Roman" w:cs="Times New Roman"/>
          <w:sz w:val="24"/>
          <w:szCs w:val="24"/>
        </w:rPr>
        <w:t>,</w:t>
      </w:r>
    </w:p>
    <w:p w14:paraId="3B4930B0" w14:textId="7637DA3C" w:rsidR="006732DC" w:rsidRPr="00281F74" w:rsidRDefault="00281F74" w:rsidP="00B152B9">
      <w:pPr>
        <w:pStyle w:val="Bezodstpw"/>
        <w:numPr>
          <w:ilvl w:val="1"/>
          <w:numId w:val="1"/>
        </w:numPr>
        <w:spacing w:after="120" w:line="259" w:lineRule="auto"/>
        <w:ind w:left="788" w:hanging="431"/>
        <w:jc w:val="both"/>
        <w:rPr>
          <w:rFonts w:ascii="Times New Roman" w:hAnsi="Times New Roman" w:cs="Times New Roman"/>
          <w:sz w:val="24"/>
          <w:szCs w:val="24"/>
        </w:rPr>
      </w:pPr>
      <w:r w:rsidRPr="00281F74">
        <w:rPr>
          <w:rFonts w:ascii="Times New Roman" w:hAnsi="Times New Roman" w:cs="Times New Roman"/>
          <w:sz w:val="24"/>
          <w:szCs w:val="24"/>
        </w:rPr>
        <w:t>w</w:t>
      </w:r>
      <w:r w:rsidR="006732DC" w:rsidRPr="00281F74">
        <w:rPr>
          <w:rFonts w:ascii="Times New Roman" w:hAnsi="Times New Roman" w:cs="Times New Roman"/>
          <w:sz w:val="24"/>
          <w:szCs w:val="24"/>
        </w:rPr>
        <w:t xml:space="preserve"> przypadku kolizji projektowanego </w:t>
      </w:r>
      <w:r w:rsidR="003C49C7" w:rsidRPr="00281F74">
        <w:rPr>
          <w:rFonts w:ascii="Times New Roman" w:hAnsi="Times New Roman" w:cs="Times New Roman"/>
          <w:sz w:val="24"/>
          <w:szCs w:val="24"/>
        </w:rPr>
        <w:t xml:space="preserve">mostku </w:t>
      </w:r>
      <w:r w:rsidR="006732DC" w:rsidRPr="00281F74">
        <w:rPr>
          <w:rFonts w:ascii="Times New Roman" w:hAnsi="Times New Roman" w:cs="Times New Roman"/>
          <w:sz w:val="24"/>
          <w:szCs w:val="24"/>
        </w:rPr>
        <w:t xml:space="preserve">z istniejącym drzewostanem – projekt wycinki oraz </w:t>
      </w:r>
      <w:proofErr w:type="spellStart"/>
      <w:r w:rsidR="006732DC" w:rsidRPr="00281F74">
        <w:rPr>
          <w:rFonts w:ascii="Times New Roman" w:hAnsi="Times New Roman" w:cs="Times New Roman"/>
          <w:sz w:val="24"/>
          <w:szCs w:val="24"/>
        </w:rPr>
        <w:t>nasadzeń</w:t>
      </w:r>
      <w:proofErr w:type="spellEnd"/>
      <w:r w:rsidR="006732DC" w:rsidRPr="00281F74">
        <w:rPr>
          <w:rFonts w:ascii="Times New Roman" w:hAnsi="Times New Roman" w:cs="Times New Roman"/>
          <w:sz w:val="24"/>
          <w:szCs w:val="24"/>
        </w:rPr>
        <w:t xml:space="preserve"> drzew i krzewów wraz z uzyskaniem decyzji wyr</w:t>
      </w:r>
      <w:r w:rsidR="003C49C7" w:rsidRPr="00281F74">
        <w:rPr>
          <w:rFonts w:ascii="Times New Roman" w:hAnsi="Times New Roman" w:cs="Times New Roman"/>
          <w:sz w:val="24"/>
          <w:szCs w:val="24"/>
        </w:rPr>
        <w:t>ażającej zgodę na wycinkę drzew – jeżeli będzie wymagane</w:t>
      </w:r>
      <w:r w:rsidRPr="00281F74">
        <w:rPr>
          <w:rFonts w:ascii="Times New Roman" w:hAnsi="Times New Roman" w:cs="Times New Roman"/>
          <w:sz w:val="24"/>
          <w:szCs w:val="24"/>
        </w:rPr>
        <w:t>,</w:t>
      </w:r>
    </w:p>
    <w:p w14:paraId="72FEB02D" w14:textId="0B9ED63B" w:rsidR="006732DC" w:rsidRPr="00281F74" w:rsidRDefault="00281F74" w:rsidP="00B152B9">
      <w:pPr>
        <w:pStyle w:val="Bezodstpw"/>
        <w:numPr>
          <w:ilvl w:val="1"/>
          <w:numId w:val="1"/>
        </w:numPr>
        <w:spacing w:after="120" w:line="259" w:lineRule="auto"/>
        <w:ind w:left="788" w:hanging="431"/>
        <w:jc w:val="both"/>
        <w:rPr>
          <w:rFonts w:ascii="Times New Roman" w:hAnsi="Times New Roman" w:cs="Times New Roman"/>
          <w:sz w:val="24"/>
          <w:szCs w:val="24"/>
        </w:rPr>
      </w:pPr>
      <w:r w:rsidRPr="00281F74">
        <w:rPr>
          <w:rFonts w:ascii="Times New Roman" w:hAnsi="Times New Roman" w:cs="Times New Roman"/>
          <w:sz w:val="24"/>
          <w:szCs w:val="24"/>
        </w:rPr>
        <w:t>p</w:t>
      </w:r>
      <w:r w:rsidR="006732DC" w:rsidRPr="00281F74">
        <w:rPr>
          <w:rFonts w:ascii="Times New Roman" w:hAnsi="Times New Roman" w:cs="Times New Roman"/>
          <w:sz w:val="24"/>
          <w:szCs w:val="24"/>
        </w:rPr>
        <w:t>rojekt stałej organizacji ruchu wraz z pozyskaniem zatwierdzenia zarządcy/-ów ruchu drogowego</w:t>
      </w:r>
      <w:r w:rsidRPr="00281F74">
        <w:rPr>
          <w:rFonts w:ascii="Times New Roman" w:hAnsi="Times New Roman" w:cs="Times New Roman"/>
          <w:sz w:val="24"/>
          <w:szCs w:val="24"/>
        </w:rPr>
        <w:t>,</w:t>
      </w:r>
    </w:p>
    <w:p w14:paraId="7DB79008" w14:textId="6B2039D7" w:rsidR="00EB1A0C" w:rsidRPr="00281F74" w:rsidRDefault="00281F74" w:rsidP="00B152B9">
      <w:pPr>
        <w:pStyle w:val="Akapitzlist"/>
        <w:numPr>
          <w:ilvl w:val="1"/>
          <w:numId w:val="1"/>
        </w:numPr>
        <w:jc w:val="both"/>
        <w:rPr>
          <w:rFonts w:eastAsiaTheme="minorHAnsi"/>
          <w:szCs w:val="24"/>
          <w:lang w:eastAsia="en-US"/>
        </w:rPr>
      </w:pPr>
      <w:r w:rsidRPr="00281F74">
        <w:rPr>
          <w:rFonts w:eastAsiaTheme="minorHAnsi"/>
          <w:szCs w:val="24"/>
          <w:lang w:eastAsia="en-US"/>
        </w:rPr>
        <w:t>u</w:t>
      </w:r>
      <w:r w:rsidR="00EB1A0C" w:rsidRPr="00281F74">
        <w:rPr>
          <w:rFonts w:eastAsiaTheme="minorHAnsi"/>
          <w:szCs w:val="24"/>
          <w:lang w:eastAsia="en-US"/>
        </w:rPr>
        <w:t>zgodnienia branżowe z gestorami mediów dla rozwiązań kolizji i rozwiązań związanych z projektowanym zagospodarowaniem terenu oraz usytuowaniem</w:t>
      </w:r>
      <w:r w:rsidRPr="00281F74">
        <w:rPr>
          <w:rFonts w:eastAsiaTheme="minorHAnsi"/>
          <w:szCs w:val="24"/>
          <w:lang w:eastAsia="en-US"/>
        </w:rPr>
        <w:t xml:space="preserve"> </w:t>
      </w:r>
      <w:r w:rsidR="00EB1A0C" w:rsidRPr="00281F74">
        <w:rPr>
          <w:rFonts w:eastAsiaTheme="minorHAnsi"/>
          <w:szCs w:val="24"/>
          <w:lang w:eastAsia="en-US"/>
        </w:rPr>
        <w:t>/</w:t>
      </w:r>
      <w:r w:rsidRPr="00281F74">
        <w:rPr>
          <w:rFonts w:eastAsiaTheme="minorHAnsi"/>
          <w:szCs w:val="24"/>
          <w:lang w:eastAsia="en-US"/>
        </w:rPr>
        <w:t xml:space="preserve"> </w:t>
      </w:r>
      <w:r w:rsidR="00EB1A0C" w:rsidRPr="00281F74">
        <w:rPr>
          <w:rFonts w:eastAsiaTheme="minorHAnsi"/>
          <w:szCs w:val="24"/>
          <w:lang w:eastAsia="en-US"/>
        </w:rPr>
        <w:t>prz</w:t>
      </w:r>
      <w:r w:rsidR="003C2145">
        <w:rPr>
          <w:rFonts w:eastAsiaTheme="minorHAnsi"/>
          <w:szCs w:val="24"/>
          <w:lang w:eastAsia="en-US"/>
        </w:rPr>
        <w:t>ebudową sieci uzbrojenia terenu;</w:t>
      </w:r>
      <w:r w:rsidR="00EB1A0C" w:rsidRPr="00281F74">
        <w:rPr>
          <w:rFonts w:eastAsiaTheme="minorHAnsi"/>
          <w:szCs w:val="24"/>
          <w:lang w:eastAsia="en-US"/>
        </w:rPr>
        <w:t xml:space="preserve"> Wykonawca uzyska również warunki techniczne od instytucji zarządzających pos</w:t>
      </w:r>
      <w:r w:rsidR="003C2145">
        <w:rPr>
          <w:rFonts w:eastAsiaTheme="minorHAnsi"/>
          <w:szCs w:val="24"/>
          <w:lang w:eastAsia="en-US"/>
        </w:rPr>
        <w:t>zczególnymi mediami i obiektami;</w:t>
      </w:r>
      <w:r w:rsidR="00EB1A0C" w:rsidRPr="00281F74">
        <w:rPr>
          <w:rFonts w:eastAsiaTheme="minorHAnsi"/>
          <w:szCs w:val="24"/>
          <w:lang w:eastAsia="en-US"/>
        </w:rPr>
        <w:t xml:space="preserve"> </w:t>
      </w:r>
      <w:r w:rsidR="003C2145">
        <w:rPr>
          <w:rFonts w:eastAsiaTheme="minorHAnsi"/>
          <w:szCs w:val="24"/>
          <w:lang w:eastAsia="en-US"/>
        </w:rPr>
        <w:t>w</w:t>
      </w:r>
      <w:r w:rsidR="00EB1A0C" w:rsidRPr="00281F74">
        <w:rPr>
          <w:rFonts w:eastAsiaTheme="minorHAnsi"/>
          <w:szCs w:val="24"/>
          <w:lang w:eastAsia="en-US"/>
        </w:rPr>
        <w:t xml:space="preserve"> przypadku takiej konieczności Wykonawca sporządzi właściwe projekty</w:t>
      </w:r>
      <w:r w:rsidRPr="00281F74">
        <w:rPr>
          <w:rFonts w:eastAsiaTheme="minorHAnsi"/>
          <w:szCs w:val="24"/>
          <w:lang w:eastAsia="en-US"/>
        </w:rPr>
        <w:t xml:space="preserve"> branżowe dla usunięcia kolizji</w:t>
      </w:r>
      <w:r w:rsidR="00EB1A0C" w:rsidRPr="00281F74">
        <w:rPr>
          <w:rFonts w:eastAsiaTheme="minorHAnsi"/>
          <w:szCs w:val="24"/>
          <w:lang w:eastAsia="en-US"/>
        </w:rPr>
        <w:t>/  tymczasowej zmiany lokalizacji / zab</w:t>
      </w:r>
      <w:r w:rsidR="00B152B9" w:rsidRPr="00281F74">
        <w:rPr>
          <w:rFonts w:eastAsiaTheme="minorHAnsi"/>
          <w:szCs w:val="24"/>
          <w:lang w:eastAsia="en-US"/>
        </w:rPr>
        <w:t>ezpieczenia sieci na czas robót</w:t>
      </w:r>
      <w:r w:rsidRPr="00281F74">
        <w:rPr>
          <w:rFonts w:eastAsiaTheme="minorHAnsi"/>
          <w:szCs w:val="24"/>
          <w:lang w:eastAsia="en-US"/>
        </w:rPr>
        <w:t>,</w:t>
      </w:r>
    </w:p>
    <w:p w14:paraId="1D295B10" w14:textId="77777777" w:rsidR="00EB1A0C" w:rsidRPr="00281F74" w:rsidRDefault="00EB1A0C" w:rsidP="00B152B9">
      <w:pPr>
        <w:pStyle w:val="Bezodstpw"/>
        <w:spacing w:after="120" w:line="259" w:lineRule="auto"/>
        <w:ind w:left="788"/>
        <w:jc w:val="both"/>
        <w:rPr>
          <w:rFonts w:ascii="Times New Roman" w:hAnsi="Times New Roman" w:cs="Times New Roman"/>
          <w:sz w:val="24"/>
          <w:szCs w:val="24"/>
        </w:rPr>
      </w:pPr>
    </w:p>
    <w:p w14:paraId="569731BA" w14:textId="77777777" w:rsidR="00EB1A0C" w:rsidRPr="004346B4" w:rsidRDefault="00EB1A0C" w:rsidP="00EB1A0C">
      <w:pPr>
        <w:pStyle w:val="Bezodstpw"/>
        <w:spacing w:after="120" w:line="259" w:lineRule="auto"/>
        <w:ind w:left="788"/>
        <w:jc w:val="both"/>
        <w:rPr>
          <w:rFonts w:ascii="Times New Roman" w:hAnsi="Times New Roman" w:cs="Times New Roman"/>
          <w:color w:val="5B9BD5" w:themeColor="accent1"/>
          <w:sz w:val="24"/>
          <w:szCs w:val="24"/>
        </w:rPr>
      </w:pPr>
    </w:p>
    <w:p w14:paraId="3EB90DB9" w14:textId="70E17AE4" w:rsidR="006732DC" w:rsidRPr="00281F74" w:rsidRDefault="006732DC" w:rsidP="00693A15">
      <w:pPr>
        <w:pStyle w:val="Bezodstpw"/>
        <w:numPr>
          <w:ilvl w:val="1"/>
          <w:numId w:val="1"/>
        </w:numPr>
        <w:spacing w:after="120" w:line="259" w:lineRule="auto"/>
        <w:ind w:left="788" w:hanging="431"/>
        <w:jc w:val="both"/>
        <w:rPr>
          <w:rFonts w:ascii="Times New Roman" w:hAnsi="Times New Roman" w:cs="Times New Roman"/>
          <w:sz w:val="24"/>
          <w:szCs w:val="24"/>
        </w:rPr>
      </w:pPr>
      <w:r w:rsidRPr="00281F74">
        <w:rPr>
          <w:rFonts w:ascii="Times New Roman" w:hAnsi="Times New Roman" w:cs="Times New Roman"/>
          <w:sz w:val="24"/>
          <w:szCs w:val="24"/>
        </w:rPr>
        <w:t>specyfikacje techniczne wykonania i odbioru robót budowlanych – zawartość zgodna z </w:t>
      </w:r>
      <w:r w:rsidR="00C2747E" w:rsidRPr="00281F74">
        <w:rPr>
          <w:rFonts w:ascii="Times New Roman" w:hAnsi="Times New Roman" w:cs="Times New Roman"/>
          <w:bCs/>
          <w:sz w:val="24"/>
          <w:szCs w:val="24"/>
        </w:rPr>
        <w:t>r</w:t>
      </w:r>
      <w:r w:rsidRPr="00281F74">
        <w:rPr>
          <w:rFonts w:ascii="Times New Roman" w:hAnsi="Times New Roman" w:cs="Times New Roman"/>
          <w:bCs/>
          <w:sz w:val="24"/>
          <w:szCs w:val="24"/>
        </w:rPr>
        <w:t>ozporządzeniem Ministra Rozwoju i Technologii</w:t>
      </w:r>
      <w:r w:rsidRPr="00281F74">
        <w:rPr>
          <w:rFonts w:ascii="Times New Roman" w:hAnsi="Times New Roman" w:cs="Times New Roman"/>
          <w:sz w:val="24"/>
          <w:szCs w:val="24"/>
        </w:rPr>
        <w:t xml:space="preserve"> z dnia 20 grudnia 2021 r.</w:t>
      </w:r>
      <w:r w:rsidRPr="00281F74">
        <w:rPr>
          <w:rFonts w:ascii="Times New Roman" w:hAnsi="Times New Roman" w:cs="Times New Roman"/>
          <w:b/>
          <w:bCs/>
          <w:sz w:val="24"/>
          <w:szCs w:val="24"/>
        </w:rPr>
        <w:t xml:space="preserve"> </w:t>
      </w:r>
      <w:r w:rsidRPr="00281F74">
        <w:rPr>
          <w:rFonts w:ascii="Times New Roman" w:hAnsi="Times New Roman" w:cs="Times New Roman"/>
          <w:bCs/>
          <w:sz w:val="24"/>
          <w:szCs w:val="24"/>
        </w:rPr>
        <w:t>w sprawie</w:t>
      </w:r>
      <w:r w:rsidR="006A0A54" w:rsidRPr="00281F74">
        <w:rPr>
          <w:rFonts w:ascii="Times New Roman" w:hAnsi="Times New Roman" w:cs="Times New Roman"/>
          <w:bCs/>
          <w:sz w:val="24"/>
          <w:szCs w:val="24"/>
        </w:rPr>
        <w:t xml:space="preserve"> szczegółowego zakresu i formy </w:t>
      </w:r>
      <w:r w:rsidR="00C2747E" w:rsidRPr="00281F74">
        <w:rPr>
          <w:rFonts w:ascii="Times New Roman" w:hAnsi="Times New Roman" w:cs="Times New Roman"/>
          <w:bCs/>
          <w:sz w:val="24"/>
          <w:szCs w:val="24"/>
        </w:rPr>
        <w:t>d</w:t>
      </w:r>
      <w:r w:rsidR="006A0A54" w:rsidRPr="00281F74">
        <w:rPr>
          <w:rFonts w:ascii="Times New Roman" w:hAnsi="Times New Roman" w:cs="Times New Roman"/>
          <w:bCs/>
          <w:sz w:val="24"/>
          <w:szCs w:val="24"/>
        </w:rPr>
        <w:t xml:space="preserve">okumentacji </w:t>
      </w:r>
      <w:r w:rsidR="00C2747E" w:rsidRPr="00281F74">
        <w:rPr>
          <w:rFonts w:ascii="Times New Roman" w:hAnsi="Times New Roman" w:cs="Times New Roman"/>
          <w:bCs/>
          <w:sz w:val="24"/>
          <w:szCs w:val="24"/>
        </w:rPr>
        <w:t>p</w:t>
      </w:r>
      <w:r w:rsidRPr="00281F74">
        <w:rPr>
          <w:rFonts w:ascii="Times New Roman" w:hAnsi="Times New Roman" w:cs="Times New Roman"/>
          <w:bCs/>
          <w:sz w:val="24"/>
          <w:szCs w:val="24"/>
        </w:rPr>
        <w:t>rojektowej, specyfikacji technicznych wykonania i odbioru robót budowlanych oraz programu funkcjonalno-użytkowego (Dz. U. z 2021 r., poz. 2454),</w:t>
      </w:r>
    </w:p>
    <w:p w14:paraId="52FAD91F" w14:textId="7AFB6F73" w:rsidR="006732DC" w:rsidRPr="00281F74" w:rsidRDefault="00FC1242" w:rsidP="00693A15">
      <w:pPr>
        <w:pStyle w:val="Bezodstpw"/>
        <w:numPr>
          <w:ilvl w:val="1"/>
          <w:numId w:val="1"/>
        </w:numPr>
        <w:spacing w:after="120" w:line="259" w:lineRule="auto"/>
        <w:ind w:left="788" w:hanging="431"/>
        <w:jc w:val="both"/>
        <w:rPr>
          <w:rFonts w:ascii="Times New Roman" w:hAnsi="Times New Roman" w:cs="Times New Roman"/>
          <w:sz w:val="24"/>
          <w:szCs w:val="24"/>
        </w:rPr>
      </w:pPr>
      <w:r w:rsidRPr="00281F74">
        <w:rPr>
          <w:rFonts w:ascii="Times New Roman" w:hAnsi="Times New Roman" w:cs="Times New Roman"/>
          <w:sz w:val="24"/>
          <w:szCs w:val="24"/>
        </w:rPr>
        <w:t>przedmiar robót,</w:t>
      </w:r>
      <w:r w:rsidR="006732DC" w:rsidRPr="00281F74">
        <w:rPr>
          <w:rFonts w:ascii="Times New Roman" w:hAnsi="Times New Roman" w:cs="Times New Roman"/>
          <w:sz w:val="24"/>
          <w:szCs w:val="24"/>
        </w:rPr>
        <w:t xml:space="preserve"> kosztorys inwestorski </w:t>
      </w:r>
      <w:r w:rsidRPr="00281F74">
        <w:rPr>
          <w:rFonts w:ascii="Times New Roman" w:hAnsi="Times New Roman" w:cs="Times New Roman"/>
          <w:sz w:val="24"/>
          <w:szCs w:val="24"/>
        </w:rPr>
        <w:t xml:space="preserve">oraz formularz kosztorysów ofertowych </w:t>
      </w:r>
      <w:r w:rsidR="006732DC" w:rsidRPr="00281F74">
        <w:rPr>
          <w:rFonts w:ascii="Times New Roman" w:hAnsi="Times New Roman" w:cs="Times New Roman"/>
          <w:sz w:val="24"/>
          <w:szCs w:val="24"/>
        </w:rPr>
        <w:t xml:space="preserve">sporządzone zgodnie z zapisami rozporządzenia Ministra Rozwoju i Technologii z dnia 20 grudnia 2021 r. w sprawie określenia metod i podstaw sporządzania kosztorysu inwestorskiego, obliczania planowanych kosztów prac projektowych oraz planowanych kosztów robót </w:t>
      </w:r>
      <w:r w:rsidR="0014506A" w:rsidRPr="00281F74">
        <w:rPr>
          <w:rFonts w:ascii="Times New Roman" w:hAnsi="Times New Roman" w:cs="Times New Roman"/>
          <w:sz w:val="24"/>
          <w:szCs w:val="24"/>
        </w:rPr>
        <w:t>budowlanych</w:t>
      </w:r>
      <w:r w:rsidR="00C2747E" w:rsidRPr="00281F74">
        <w:rPr>
          <w:rFonts w:ascii="Times New Roman" w:hAnsi="Times New Roman" w:cs="Times New Roman"/>
          <w:sz w:val="24"/>
          <w:szCs w:val="24"/>
        </w:rPr>
        <w:t xml:space="preserve"> określonych w pro</w:t>
      </w:r>
      <w:r w:rsidR="006F3234" w:rsidRPr="00281F74">
        <w:rPr>
          <w:rFonts w:ascii="Times New Roman" w:hAnsi="Times New Roman" w:cs="Times New Roman"/>
          <w:sz w:val="24"/>
          <w:szCs w:val="24"/>
        </w:rPr>
        <w:t>gramie funkcjonalno-użytkowym (D</w:t>
      </w:r>
      <w:r w:rsidRPr="00281F74">
        <w:rPr>
          <w:rFonts w:ascii="Times New Roman" w:hAnsi="Times New Roman" w:cs="Times New Roman"/>
          <w:sz w:val="24"/>
          <w:szCs w:val="24"/>
        </w:rPr>
        <w:t xml:space="preserve">z. U. z 2021r., poz. 2458), </w:t>
      </w:r>
    </w:p>
    <w:p w14:paraId="4E6104A1" w14:textId="1A2CF002" w:rsidR="00FC1242" w:rsidRPr="00281F74" w:rsidRDefault="00FC1242" w:rsidP="00693A15">
      <w:pPr>
        <w:pStyle w:val="Bezodstpw"/>
        <w:numPr>
          <w:ilvl w:val="1"/>
          <w:numId w:val="1"/>
        </w:numPr>
        <w:spacing w:after="120" w:line="259" w:lineRule="auto"/>
        <w:ind w:left="788" w:hanging="431"/>
        <w:jc w:val="both"/>
        <w:rPr>
          <w:rFonts w:ascii="Times New Roman" w:hAnsi="Times New Roman" w:cs="Times New Roman"/>
          <w:sz w:val="24"/>
          <w:szCs w:val="24"/>
        </w:rPr>
      </w:pPr>
      <w:r w:rsidRPr="00281F74">
        <w:rPr>
          <w:rFonts w:ascii="Times New Roman" w:hAnsi="Times New Roman" w:cs="Times New Roman"/>
          <w:sz w:val="24"/>
          <w:szCs w:val="24"/>
        </w:rPr>
        <w:t>informacj</w:t>
      </w:r>
      <w:r w:rsidR="003C2145">
        <w:rPr>
          <w:rFonts w:ascii="Times New Roman" w:hAnsi="Times New Roman" w:cs="Times New Roman"/>
          <w:sz w:val="24"/>
          <w:szCs w:val="24"/>
        </w:rPr>
        <w:t>ę</w:t>
      </w:r>
      <w:bookmarkStart w:id="0" w:name="_GoBack"/>
      <w:bookmarkEnd w:id="0"/>
      <w:r w:rsidRPr="00281F74">
        <w:rPr>
          <w:rFonts w:ascii="Times New Roman" w:hAnsi="Times New Roman" w:cs="Times New Roman"/>
          <w:sz w:val="24"/>
          <w:szCs w:val="24"/>
        </w:rPr>
        <w:t xml:space="preserve"> dotyczącą bezpieczeństwa i ochrony zdrowia</w:t>
      </w:r>
      <w:r w:rsidR="00060D73" w:rsidRPr="00281F74">
        <w:rPr>
          <w:rFonts w:ascii="Times New Roman" w:hAnsi="Times New Roman" w:cs="Times New Roman"/>
          <w:sz w:val="24"/>
          <w:szCs w:val="24"/>
        </w:rPr>
        <w:t xml:space="preserve"> zgodnie z rozporządzeniem Ministerstwa Infrastruktury z dnia 23.06.2003r. w sprawie informacji dotyczącej bezpieczeństwa i ochrony zdrowia oraz planu bezpieczeń</w:t>
      </w:r>
      <w:r w:rsidR="00281F74" w:rsidRPr="00281F74">
        <w:rPr>
          <w:rFonts w:ascii="Times New Roman" w:hAnsi="Times New Roman" w:cs="Times New Roman"/>
          <w:sz w:val="24"/>
          <w:szCs w:val="24"/>
        </w:rPr>
        <w:t>stwa i ochrony zdrowia.</w:t>
      </w:r>
    </w:p>
    <w:p w14:paraId="6A5FB61A" w14:textId="384F7BCE" w:rsidR="000E3257" w:rsidRPr="00281F74" w:rsidRDefault="000E3257" w:rsidP="00693A15">
      <w:pPr>
        <w:numPr>
          <w:ilvl w:val="0"/>
          <w:numId w:val="1"/>
        </w:numPr>
        <w:spacing w:after="120" w:line="259" w:lineRule="auto"/>
        <w:ind w:left="284"/>
        <w:jc w:val="both"/>
        <w:rPr>
          <w:szCs w:val="24"/>
        </w:rPr>
      </w:pPr>
      <w:r w:rsidRPr="00281F74">
        <w:rPr>
          <w:szCs w:val="24"/>
        </w:rPr>
        <w:t xml:space="preserve">Przedmiot </w:t>
      </w:r>
      <w:r w:rsidR="00954D5E" w:rsidRPr="00281F74">
        <w:rPr>
          <w:szCs w:val="24"/>
        </w:rPr>
        <w:t>U</w:t>
      </w:r>
      <w:r w:rsidRPr="00281F74">
        <w:rPr>
          <w:szCs w:val="24"/>
        </w:rPr>
        <w:t xml:space="preserve">mowy obejmuje ponadto:    </w:t>
      </w:r>
    </w:p>
    <w:p w14:paraId="7D3EE698" w14:textId="22852CC7" w:rsidR="00281F74" w:rsidRPr="00281F74" w:rsidRDefault="00F176CA" w:rsidP="00281F74">
      <w:pPr>
        <w:pStyle w:val="Akapitzlist"/>
        <w:numPr>
          <w:ilvl w:val="1"/>
          <w:numId w:val="1"/>
        </w:numPr>
        <w:overflowPunct/>
        <w:autoSpaceDE/>
        <w:autoSpaceDN/>
        <w:adjustRightInd/>
        <w:spacing w:after="120" w:line="259" w:lineRule="auto"/>
        <w:ind w:left="709"/>
        <w:jc w:val="both"/>
        <w:textAlignment w:val="auto"/>
        <w:rPr>
          <w:szCs w:val="24"/>
        </w:rPr>
      </w:pPr>
      <w:r w:rsidRPr="00281F74">
        <w:rPr>
          <w:szCs w:val="24"/>
        </w:rPr>
        <w:t>o</w:t>
      </w:r>
      <w:r w:rsidR="00760B5D" w:rsidRPr="00281F74">
        <w:rPr>
          <w:szCs w:val="24"/>
        </w:rPr>
        <w:t>pracowanie</w:t>
      </w:r>
      <w:r w:rsidR="003E5FF8" w:rsidRPr="00281F74">
        <w:rPr>
          <w:szCs w:val="24"/>
        </w:rPr>
        <w:t xml:space="preserve"> mapy do celów projektowych,</w:t>
      </w:r>
    </w:p>
    <w:p w14:paraId="5E0651B1" w14:textId="52187A57" w:rsidR="00760B5D" w:rsidRPr="00281F74" w:rsidRDefault="00760B5D" w:rsidP="00693A15">
      <w:pPr>
        <w:pStyle w:val="Akapitzlist"/>
        <w:numPr>
          <w:ilvl w:val="1"/>
          <w:numId w:val="1"/>
        </w:numPr>
        <w:overflowPunct/>
        <w:autoSpaceDE/>
        <w:autoSpaceDN/>
        <w:adjustRightInd/>
        <w:spacing w:after="120" w:line="259" w:lineRule="auto"/>
        <w:ind w:left="709"/>
        <w:jc w:val="both"/>
        <w:textAlignment w:val="auto"/>
        <w:rPr>
          <w:szCs w:val="24"/>
        </w:rPr>
      </w:pPr>
      <w:r w:rsidRPr="00281F74">
        <w:rPr>
          <w:szCs w:val="24"/>
        </w:rPr>
        <w:t xml:space="preserve">dokonanie wizji </w:t>
      </w:r>
      <w:r w:rsidR="00C2747E" w:rsidRPr="00281F74">
        <w:rPr>
          <w:szCs w:val="24"/>
        </w:rPr>
        <w:t>lokalnej w terenie objętym Do</w:t>
      </w:r>
      <w:r w:rsidRPr="00281F74">
        <w:rPr>
          <w:szCs w:val="24"/>
        </w:rPr>
        <w:t>kumentacją</w:t>
      </w:r>
      <w:r w:rsidR="00C2747E" w:rsidRPr="00281F74">
        <w:rPr>
          <w:szCs w:val="24"/>
        </w:rPr>
        <w:t xml:space="preserve"> Projektową,</w:t>
      </w:r>
    </w:p>
    <w:p w14:paraId="773D7097" w14:textId="17F1D647" w:rsidR="005820C5" w:rsidRPr="00281F74" w:rsidRDefault="005820C5" w:rsidP="00693A15">
      <w:pPr>
        <w:pStyle w:val="Akapitzlist"/>
        <w:numPr>
          <w:ilvl w:val="1"/>
          <w:numId w:val="1"/>
        </w:numPr>
        <w:overflowPunct/>
        <w:autoSpaceDE/>
        <w:autoSpaceDN/>
        <w:adjustRightInd/>
        <w:spacing w:after="120" w:line="259" w:lineRule="auto"/>
        <w:ind w:left="709" w:hanging="431"/>
        <w:contextualSpacing w:val="0"/>
        <w:jc w:val="both"/>
        <w:textAlignment w:val="auto"/>
        <w:rPr>
          <w:szCs w:val="24"/>
        </w:rPr>
      </w:pPr>
      <w:r w:rsidRPr="00281F74">
        <w:rPr>
          <w:szCs w:val="24"/>
        </w:rPr>
        <w:t xml:space="preserve">uzyskanie i zamieszczenie w projekcie </w:t>
      </w:r>
      <w:r w:rsidR="000A3610" w:rsidRPr="00281F74">
        <w:rPr>
          <w:szCs w:val="24"/>
        </w:rPr>
        <w:t>stanowiącym załącznik do zgłoszenia rozpoczęcia robót budowlanych,</w:t>
      </w:r>
      <w:r w:rsidR="00C6001D" w:rsidRPr="00281F74">
        <w:rPr>
          <w:szCs w:val="24"/>
        </w:rPr>
        <w:t xml:space="preserve"> w tym także w zakresie przebudowy sieci kolidujących z projektowanymi elementami drogi,</w:t>
      </w:r>
      <w:r w:rsidRPr="00281F74">
        <w:rPr>
          <w:szCs w:val="24"/>
        </w:rPr>
        <w:t xml:space="preserve"> wykazu i kopii (w razie potrzeby uwierzytelnione): stanowisk, uzgodnień, opinii, warunków</w:t>
      </w:r>
      <w:r w:rsidR="00F631C1" w:rsidRPr="00281F74">
        <w:rPr>
          <w:szCs w:val="24"/>
        </w:rPr>
        <w:t>, decyzji administracyjnych</w:t>
      </w:r>
      <w:r w:rsidRPr="00281F74">
        <w:rPr>
          <w:szCs w:val="24"/>
        </w:rPr>
        <w:t xml:space="preserve"> i innych pism uzyskanych w trakcie wykonywania opracowania,</w:t>
      </w:r>
    </w:p>
    <w:p w14:paraId="4BFBBC63" w14:textId="502309B6" w:rsidR="005820C5" w:rsidRPr="00281F74" w:rsidRDefault="00E45AE8" w:rsidP="00693A15">
      <w:pPr>
        <w:pStyle w:val="Akapitzlist"/>
        <w:numPr>
          <w:ilvl w:val="1"/>
          <w:numId w:val="1"/>
        </w:numPr>
        <w:overflowPunct/>
        <w:autoSpaceDE/>
        <w:autoSpaceDN/>
        <w:adjustRightInd/>
        <w:spacing w:after="120" w:line="259" w:lineRule="auto"/>
        <w:ind w:left="709" w:hanging="431"/>
        <w:contextualSpacing w:val="0"/>
        <w:jc w:val="both"/>
        <w:textAlignment w:val="auto"/>
        <w:rPr>
          <w:szCs w:val="24"/>
        </w:rPr>
      </w:pPr>
      <w:r w:rsidRPr="00281F74">
        <w:rPr>
          <w:szCs w:val="24"/>
        </w:rPr>
        <w:t>opracowanie oraz pozyskanie wszelkich dokumentów, opinii, uzgodnień (w tym z</w:t>
      </w:r>
      <w:r w:rsidR="00724842" w:rsidRPr="00281F74">
        <w:rPr>
          <w:szCs w:val="24"/>
        </w:rPr>
        <w:t> </w:t>
      </w:r>
      <w:r w:rsidRPr="00281F74">
        <w:rPr>
          <w:szCs w:val="24"/>
        </w:rPr>
        <w:t>zarząd</w:t>
      </w:r>
      <w:r w:rsidR="00C2747E" w:rsidRPr="00281F74">
        <w:rPr>
          <w:szCs w:val="24"/>
        </w:rPr>
        <w:t>cami dróg</w:t>
      </w:r>
      <w:r w:rsidRPr="00281F74">
        <w:rPr>
          <w:szCs w:val="24"/>
        </w:rPr>
        <w:t xml:space="preserve">), decyzji administracyjnych, przeprowadzenia pomiarów, inwentaryzacji oraz wykonania innych czynności w niezbędnym zakresie dla </w:t>
      </w:r>
      <w:r w:rsidR="000A3610" w:rsidRPr="00281F74">
        <w:rPr>
          <w:szCs w:val="24"/>
        </w:rPr>
        <w:t>dokonania skutecznego zgłoszenia</w:t>
      </w:r>
      <w:r w:rsidR="00281F74" w:rsidRPr="00281F74">
        <w:rPr>
          <w:szCs w:val="24"/>
        </w:rPr>
        <w:t xml:space="preserve"> rozbiórki oraz </w:t>
      </w:r>
      <w:r w:rsidR="000A3610" w:rsidRPr="00281F74">
        <w:rPr>
          <w:szCs w:val="24"/>
        </w:rPr>
        <w:t xml:space="preserve">rozpoczęcia robót budowlanych </w:t>
      </w:r>
      <w:r w:rsidR="00281F74" w:rsidRPr="00281F74">
        <w:rPr>
          <w:szCs w:val="24"/>
        </w:rPr>
        <w:t>lub</w:t>
      </w:r>
      <w:r w:rsidR="00F176CA" w:rsidRPr="00281F74">
        <w:rPr>
          <w:szCs w:val="24"/>
        </w:rPr>
        <w:t xml:space="preserve"> na potrzeby </w:t>
      </w:r>
      <w:r w:rsidR="00CE01F4" w:rsidRPr="00281F74">
        <w:rPr>
          <w:szCs w:val="24"/>
        </w:rPr>
        <w:t xml:space="preserve">rozpoczęcia </w:t>
      </w:r>
      <w:r w:rsidR="00F176CA" w:rsidRPr="00281F74">
        <w:rPr>
          <w:szCs w:val="24"/>
        </w:rPr>
        <w:t>realizacji robó</w:t>
      </w:r>
      <w:r w:rsidR="00E76750" w:rsidRPr="00281F74">
        <w:rPr>
          <w:szCs w:val="24"/>
        </w:rPr>
        <w:t xml:space="preserve">t </w:t>
      </w:r>
      <w:r w:rsidR="00F176CA" w:rsidRPr="00281F74">
        <w:rPr>
          <w:szCs w:val="24"/>
        </w:rPr>
        <w:t>budowlanych</w:t>
      </w:r>
      <w:r w:rsidR="005820C5" w:rsidRPr="00281F74">
        <w:rPr>
          <w:szCs w:val="24"/>
        </w:rPr>
        <w:t xml:space="preserve">, </w:t>
      </w:r>
    </w:p>
    <w:p w14:paraId="1376EEFF" w14:textId="7B99ABFF" w:rsidR="005820C5" w:rsidRPr="00281F74" w:rsidRDefault="00917BBC" w:rsidP="00693A15">
      <w:pPr>
        <w:pStyle w:val="Akapitzlist"/>
        <w:numPr>
          <w:ilvl w:val="1"/>
          <w:numId w:val="1"/>
        </w:numPr>
        <w:overflowPunct/>
        <w:autoSpaceDE/>
        <w:autoSpaceDN/>
        <w:adjustRightInd/>
        <w:spacing w:after="120" w:line="259" w:lineRule="auto"/>
        <w:ind w:left="709" w:hanging="431"/>
        <w:contextualSpacing w:val="0"/>
        <w:jc w:val="both"/>
        <w:textAlignment w:val="auto"/>
        <w:rPr>
          <w:szCs w:val="24"/>
        </w:rPr>
      </w:pPr>
      <w:r w:rsidRPr="00281F74">
        <w:rPr>
          <w:szCs w:val="24"/>
        </w:rPr>
        <w:t xml:space="preserve">pozyskanie w imieniu </w:t>
      </w:r>
      <w:r w:rsidR="00760B5D" w:rsidRPr="00281F74">
        <w:rPr>
          <w:szCs w:val="24"/>
        </w:rPr>
        <w:t>Zamawiającego</w:t>
      </w:r>
      <w:r w:rsidRPr="00281F74">
        <w:rPr>
          <w:szCs w:val="24"/>
        </w:rPr>
        <w:t xml:space="preserve"> </w:t>
      </w:r>
      <w:r w:rsidR="0069389A" w:rsidRPr="00281F74">
        <w:rPr>
          <w:szCs w:val="24"/>
        </w:rPr>
        <w:t>zaświadczenia</w:t>
      </w:r>
      <w:r w:rsidR="000A3610" w:rsidRPr="00281F74">
        <w:rPr>
          <w:szCs w:val="24"/>
        </w:rPr>
        <w:t xml:space="preserve"> właściwego organu administracji </w:t>
      </w:r>
      <w:r w:rsidR="0069389A" w:rsidRPr="00281F74">
        <w:rPr>
          <w:szCs w:val="24"/>
        </w:rPr>
        <w:t>architektoniczno</w:t>
      </w:r>
      <w:r w:rsidR="000A3610" w:rsidRPr="00281F74">
        <w:rPr>
          <w:szCs w:val="24"/>
        </w:rPr>
        <w:t xml:space="preserve">-budowlanej o braku sprzeciwu do zgłoszenia robót budowlanych dla zadania </w:t>
      </w:r>
      <w:r w:rsidR="005820C5" w:rsidRPr="00281F74">
        <w:rPr>
          <w:szCs w:val="24"/>
        </w:rPr>
        <w:t>o któr</w:t>
      </w:r>
      <w:r w:rsidR="00A516D5" w:rsidRPr="00281F74">
        <w:rPr>
          <w:szCs w:val="24"/>
        </w:rPr>
        <w:t>ym</w:t>
      </w:r>
      <w:r w:rsidR="005820C5" w:rsidRPr="00281F74">
        <w:rPr>
          <w:szCs w:val="24"/>
        </w:rPr>
        <w:t xml:space="preserve"> mowa w ust. </w:t>
      </w:r>
      <w:r w:rsidR="006C6956" w:rsidRPr="00281F74">
        <w:rPr>
          <w:szCs w:val="24"/>
        </w:rPr>
        <w:t>1</w:t>
      </w:r>
      <w:r w:rsidR="006A0A54" w:rsidRPr="00281F74">
        <w:rPr>
          <w:szCs w:val="24"/>
        </w:rPr>
        <w:t xml:space="preserve"> niniejszego paragrafu</w:t>
      </w:r>
      <w:r w:rsidR="006C167A" w:rsidRPr="00281F74">
        <w:rPr>
          <w:szCs w:val="24"/>
        </w:rPr>
        <w:t>,</w:t>
      </w:r>
    </w:p>
    <w:p w14:paraId="4BDD8192" w14:textId="2EB68A13" w:rsidR="00E76750" w:rsidRPr="00281F74" w:rsidRDefault="003A0312" w:rsidP="00693A15">
      <w:pPr>
        <w:pStyle w:val="Akapitzlist"/>
        <w:numPr>
          <w:ilvl w:val="1"/>
          <w:numId w:val="1"/>
        </w:numPr>
        <w:overflowPunct/>
        <w:autoSpaceDE/>
        <w:autoSpaceDN/>
        <w:adjustRightInd/>
        <w:spacing w:after="120" w:line="259" w:lineRule="auto"/>
        <w:ind w:left="709" w:hanging="431"/>
        <w:contextualSpacing w:val="0"/>
        <w:jc w:val="both"/>
        <w:textAlignment w:val="auto"/>
        <w:rPr>
          <w:szCs w:val="24"/>
        </w:rPr>
      </w:pPr>
      <w:r w:rsidRPr="00281F74">
        <w:rPr>
          <w:szCs w:val="24"/>
        </w:rPr>
        <w:t>uczestniczenie w postępowaniu o udzielenie zamówienia na realiz</w:t>
      </w:r>
      <w:r w:rsidR="003E6781" w:rsidRPr="00281F74">
        <w:rPr>
          <w:szCs w:val="24"/>
        </w:rPr>
        <w:t>ację robót w oparciu o</w:t>
      </w:r>
      <w:r w:rsidRPr="00281F74">
        <w:rPr>
          <w:szCs w:val="24"/>
        </w:rPr>
        <w:t xml:space="preserve"> </w:t>
      </w:r>
      <w:r w:rsidR="003E6781" w:rsidRPr="00281F74">
        <w:rPr>
          <w:szCs w:val="24"/>
        </w:rPr>
        <w:t>D</w:t>
      </w:r>
      <w:r w:rsidRPr="00281F74">
        <w:rPr>
          <w:szCs w:val="24"/>
        </w:rPr>
        <w:t>okumentację</w:t>
      </w:r>
      <w:r w:rsidR="003E6781" w:rsidRPr="00281F74">
        <w:rPr>
          <w:szCs w:val="24"/>
        </w:rPr>
        <w:t xml:space="preserve"> Projektową</w:t>
      </w:r>
      <w:r w:rsidRPr="00281F74">
        <w:rPr>
          <w:szCs w:val="24"/>
        </w:rPr>
        <w:t xml:space="preserve">, w szczególności poprzez udzielanie odpowiedzi na pytania </w:t>
      </w:r>
      <w:r w:rsidR="003E6781" w:rsidRPr="00281F74">
        <w:rPr>
          <w:szCs w:val="24"/>
        </w:rPr>
        <w:t>w</w:t>
      </w:r>
      <w:r w:rsidRPr="00281F74">
        <w:rPr>
          <w:szCs w:val="24"/>
        </w:rPr>
        <w:t>ykonawców</w:t>
      </w:r>
      <w:r w:rsidR="00835867" w:rsidRPr="00281F74">
        <w:rPr>
          <w:szCs w:val="24"/>
        </w:rPr>
        <w:t xml:space="preserve"> w terminach uzgodnionych z Zamawiającym, jednak nie później niż w</w:t>
      </w:r>
      <w:r w:rsidR="00724842" w:rsidRPr="00281F74">
        <w:rPr>
          <w:szCs w:val="24"/>
        </w:rPr>
        <w:t> </w:t>
      </w:r>
      <w:r w:rsidR="00835867" w:rsidRPr="00281F74">
        <w:rPr>
          <w:szCs w:val="24"/>
        </w:rPr>
        <w:t xml:space="preserve">ciągu 3 dni roboczych od otrzymanego powiadomienia o konieczności odpowiedzi na pytania </w:t>
      </w:r>
      <w:r w:rsidRPr="00281F74">
        <w:rPr>
          <w:szCs w:val="24"/>
        </w:rPr>
        <w:t>oraz</w:t>
      </w:r>
      <w:r w:rsidR="003E6781" w:rsidRPr="00281F74">
        <w:rPr>
          <w:szCs w:val="24"/>
        </w:rPr>
        <w:t xml:space="preserve"> dokonywanie zmian D</w:t>
      </w:r>
      <w:r w:rsidR="00E76750" w:rsidRPr="00281F74">
        <w:rPr>
          <w:szCs w:val="24"/>
        </w:rPr>
        <w:t>okumentacji</w:t>
      </w:r>
      <w:r w:rsidR="003E6781" w:rsidRPr="00281F74">
        <w:rPr>
          <w:szCs w:val="24"/>
        </w:rPr>
        <w:t xml:space="preserve"> Projektowej</w:t>
      </w:r>
      <w:r w:rsidR="00835867" w:rsidRPr="00281F74">
        <w:rPr>
          <w:szCs w:val="24"/>
        </w:rPr>
        <w:t xml:space="preserve"> w ciągu 5 dni roboczych od</w:t>
      </w:r>
      <w:r w:rsidR="00D42FA3" w:rsidRPr="00281F74">
        <w:rPr>
          <w:szCs w:val="24"/>
        </w:rPr>
        <w:t> </w:t>
      </w:r>
      <w:r w:rsidR="00835867" w:rsidRPr="00281F74">
        <w:rPr>
          <w:szCs w:val="24"/>
        </w:rPr>
        <w:t>wezwania Zamawiającego</w:t>
      </w:r>
      <w:r w:rsidR="00E76750" w:rsidRPr="00281F74">
        <w:rPr>
          <w:szCs w:val="24"/>
        </w:rPr>
        <w:t>,</w:t>
      </w:r>
    </w:p>
    <w:p w14:paraId="0567CE07" w14:textId="7E4E6D68" w:rsidR="003A0312" w:rsidRPr="004346B4" w:rsidRDefault="00E76750" w:rsidP="00693A15">
      <w:pPr>
        <w:pStyle w:val="Akapitzlist"/>
        <w:numPr>
          <w:ilvl w:val="1"/>
          <w:numId w:val="1"/>
        </w:numPr>
        <w:overflowPunct/>
        <w:autoSpaceDE/>
        <w:autoSpaceDN/>
        <w:adjustRightInd/>
        <w:spacing w:after="120" w:line="259" w:lineRule="auto"/>
        <w:ind w:left="709" w:hanging="431"/>
        <w:contextualSpacing w:val="0"/>
        <w:jc w:val="both"/>
        <w:textAlignment w:val="auto"/>
        <w:rPr>
          <w:color w:val="5B9BD5" w:themeColor="accent1"/>
          <w:szCs w:val="24"/>
        </w:rPr>
      </w:pPr>
      <w:r w:rsidRPr="00281F74">
        <w:rPr>
          <w:szCs w:val="24"/>
        </w:rPr>
        <w:t xml:space="preserve">sprawowanie </w:t>
      </w:r>
      <w:r w:rsidR="00CF6E7A" w:rsidRPr="00281F74">
        <w:rPr>
          <w:szCs w:val="24"/>
        </w:rPr>
        <w:t>N</w:t>
      </w:r>
      <w:r w:rsidR="00DA2598" w:rsidRPr="00281F74">
        <w:rPr>
          <w:szCs w:val="24"/>
        </w:rPr>
        <w:t xml:space="preserve">adzoru </w:t>
      </w:r>
      <w:r w:rsidR="00CF6E7A" w:rsidRPr="00281F74">
        <w:rPr>
          <w:szCs w:val="24"/>
        </w:rPr>
        <w:t>A</w:t>
      </w:r>
      <w:r w:rsidR="00DA2598" w:rsidRPr="00281F74">
        <w:rPr>
          <w:szCs w:val="24"/>
        </w:rPr>
        <w:t xml:space="preserve">utorskiego nad </w:t>
      </w:r>
      <w:r w:rsidR="00A516D5" w:rsidRPr="00281F74">
        <w:rPr>
          <w:szCs w:val="24"/>
        </w:rPr>
        <w:t>zadani</w:t>
      </w:r>
      <w:r w:rsidR="006C6956" w:rsidRPr="00281F74">
        <w:rPr>
          <w:szCs w:val="24"/>
        </w:rPr>
        <w:t>em</w:t>
      </w:r>
      <w:r w:rsidR="009F2FB3" w:rsidRPr="00281F74">
        <w:rPr>
          <w:szCs w:val="24"/>
        </w:rPr>
        <w:t xml:space="preserve"> wskazanym</w:t>
      </w:r>
      <w:r w:rsidR="00DA2598" w:rsidRPr="00281F74">
        <w:rPr>
          <w:szCs w:val="24"/>
        </w:rPr>
        <w:t xml:space="preserve"> w ust. </w:t>
      </w:r>
      <w:r w:rsidR="006C6956" w:rsidRPr="00281F74">
        <w:rPr>
          <w:szCs w:val="24"/>
        </w:rPr>
        <w:t>1</w:t>
      </w:r>
      <w:r w:rsidR="006A0A54" w:rsidRPr="00281F74">
        <w:rPr>
          <w:szCs w:val="24"/>
        </w:rPr>
        <w:t xml:space="preserve"> niniejszego paragrafu</w:t>
      </w:r>
      <w:r w:rsidR="005C2E5D" w:rsidRPr="00281F74">
        <w:rPr>
          <w:szCs w:val="24"/>
        </w:rPr>
        <w:t>, zgodnie z </w:t>
      </w:r>
      <w:r w:rsidR="00DA2598" w:rsidRPr="00281F74">
        <w:rPr>
          <w:szCs w:val="24"/>
        </w:rPr>
        <w:t xml:space="preserve">postanowieniami niniejszej </w:t>
      </w:r>
      <w:r w:rsidR="007F0C3A" w:rsidRPr="00281F74">
        <w:rPr>
          <w:szCs w:val="24"/>
        </w:rPr>
        <w:t>U</w:t>
      </w:r>
      <w:r w:rsidR="00DA2598" w:rsidRPr="00281F74">
        <w:rPr>
          <w:szCs w:val="24"/>
        </w:rPr>
        <w:t>mowy</w:t>
      </w:r>
      <w:r w:rsidRPr="004346B4">
        <w:rPr>
          <w:color w:val="5B9BD5" w:themeColor="accent1"/>
          <w:szCs w:val="24"/>
        </w:rPr>
        <w:t>.</w:t>
      </w:r>
    </w:p>
    <w:p w14:paraId="5D19D6DB" w14:textId="2B381624" w:rsidR="00AA0C7E" w:rsidRPr="00EE4542" w:rsidRDefault="00EC41C7" w:rsidP="00693A15">
      <w:pPr>
        <w:numPr>
          <w:ilvl w:val="0"/>
          <w:numId w:val="25"/>
        </w:numPr>
        <w:spacing w:after="120" w:line="259" w:lineRule="auto"/>
        <w:ind w:left="284"/>
        <w:jc w:val="both"/>
        <w:rPr>
          <w:szCs w:val="24"/>
        </w:rPr>
      </w:pPr>
      <w:r w:rsidRPr="00EE4542">
        <w:rPr>
          <w:szCs w:val="24"/>
        </w:rPr>
        <w:t>Wszystkie czynności związane z pracami projektowymi niewysz</w:t>
      </w:r>
      <w:r w:rsidR="00F131EE" w:rsidRPr="00EE4542">
        <w:rPr>
          <w:szCs w:val="24"/>
        </w:rPr>
        <w:t>czególnione w niniejszej Umowie, a które są konieczne dla realizacji i ukończenia inw</w:t>
      </w:r>
      <w:r w:rsidR="00BE15D6" w:rsidRPr="00EE4542">
        <w:rPr>
          <w:szCs w:val="24"/>
        </w:rPr>
        <w:t>estycji, o któr</w:t>
      </w:r>
      <w:r w:rsidR="006C6956" w:rsidRPr="00EE4542">
        <w:rPr>
          <w:szCs w:val="24"/>
        </w:rPr>
        <w:t>ej</w:t>
      </w:r>
      <w:r w:rsidR="00BE15D6" w:rsidRPr="00EE4542">
        <w:rPr>
          <w:szCs w:val="24"/>
        </w:rPr>
        <w:t xml:space="preserve"> mowa </w:t>
      </w:r>
      <w:r w:rsidR="000A73F6" w:rsidRPr="00EE4542">
        <w:rPr>
          <w:szCs w:val="24"/>
        </w:rPr>
        <w:br/>
      </w:r>
      <w:r w:rsidR="00BE15D6" w:rsidRPr="00EE4542">
        <w:rPr>
          <w:szCs w:val="24"/>
        </w:rPr>
        <w:t xml:space="preserve">w ust. </w:t>
      </w:r>
      <w:r w:rsidR="006C6956" w:rsidRPr="00EE4542">
        <w:rPr>
          <w:szCs w:val="24"/>
        </w:rPr>
        <w:t>1</w:t>
      </w:r>
      <w:r w:rsidR="00347EE3">
        <w:rPr>
          <w:szCs w:val="24"/>
        </w:rPr>
        <w:t xml:space="preserve"> niniejsz</w:t>
      </w:r>
      <w:r w:rsidR="006A0A54">
        <w:rPr>
          <w:szCs w:val="24"/>
        </w:rPr>
        <w:t>ego paragrafu</w:t>
      </w:r>
      <w:r w:rsidR="00BE15D6" w:rsidRPr="00EE4542">
        <w:rPr>
          <w:szCs w:val="24"/>
        </w:rPr>
        <w:t xml:space="preserve">, w sposób zapewniający jej prawidłowe funkcjonowanie, </w:t>
      </w:r>
      <w:r w:rsidR="00BE15D6" w:rsidRPr="00EE4542">
        <w:rPr>
          <w:szCs w:val="24"/>
        </w:rPr>
        <w:lastRenderedPageBreak/>
        <w:t>uznaje się za wchodzące w zakres obowiązków Wykonawcy wynikających z niniejszej Umowy.</w:t>
      </w:r>
    </w:p>
    <w:p w14:paraId="2519F143" w14:textId="7BDD5BE4" w:rsidR="00AA0C7E" w:rsidRPr="00EE4542" w:rsidRDefault="000E3257" w:rsidP="00693A15">
      <w:pPr>
        <w:numPr>
          <w:ilvl w:val="0"/>
          <w:numId w:val="25"/>
        </w:numPr>
        <w:spacing w:after="120" w:line="259" w:lineRule="auto"/>
        <w:ind w:left="284"/>
        <w:jc w:val="both"/>
        <w:rPr>
          <w:szCs w:val="24"/>
        </w:rPr>
      </w:pPr>
      <w:r w:rsidRPr="00EE4542">
        <w:rPr>
          <w:szCs w:val="24"/>
        </w:rPr>
        <w:t>Wykonawca zobowiązu</w:t>
      </w:r>
      <w:r w:rsidR="00863A81" w:rsidRPr="00EE4542">
        <w:rPr>
          <w:szCs w:val="24"/>
        </w:rPr>
        <w:t xml:space="preserve">je się do wykonania </w:t>
      </w:r>
      <w:r w:rsidR="00693D34" w:rsidRPr="00EE4542">
        <w:rPr>
          <w:szCs w:val="24"/>
        </w:rPr>
        <w:t>P</w:t>
      </w:r>
      <w:r w:rsidR="00863A81" w:rsidRPr="00EE4542">
        <w:rPr>
          <w:szCs w:val="24"/>
        </w:rPr>
        <w:t>rzedmiotu U</w:t>
      </w:r>
      <w:r w:rsidRPr="00EE4542">
        <w:rPr>
          <w:szCs w:val="24"/>
        </w:rPr>
        <w:t xml:space="preserve">mowy zgodnie </w:t>
      </w:r>
      <w:r w:rsidR="004E057D" w:rsidRPr="00EE4542">
        <w:rPr>
          <w:szCs w:val="24"/>
        </w:rPr>
        <w:t xml:space="preserve">z </w:t>
      </w:r>
      <w:r w:rsidR="003E6781">
        <w:rPr>
          <w:szCs w:val="24"/>
        </w:rPr>
        <w:t>o</w:t>
      </w:r>
      <w:r w:rsidR="005223BC" w:rsidRPr="00EE4542">
        <w:rPr>
          <w:szCs w:val="24"/>
        </w:rPr>
        <w:t>fertą Wykonawcy</w:t>
      </w:r>
      <w:r w:rsidR="005223BC">
        <w:rPr>
          <w:szCs w:val="24"/>
        </w:rPr>
        <w:t xml:space="preserve"> (załącznik nr 1</w:t>
      </w:r>
      <w:r w:rsidR="003E6781">
        <w:rPr>
          <w:szCs w:val="24"/>
        </w:rPr>
        <w:t xml:space="preserve"> do Umowy</w:t>
      </w:r>
      <w:r w:rsidR="005223BC">
        <w:rPr>
          <w:szCs w:val="24"/>
        </w:rPr>
        <w:t>),</w:t>
      </w:r>
      <w:r w:rsidR="005223BC" w:rsidRPr="00347EE3">
        <w:rPr>
          <w:color w:val="FF0000"/>
          <w:szCs w:val="24"/>
        </w:rPr>
        <w:t xml:space="preserve"> </w:t>
      </w:r>
      <w:r w:rsidR="00B152B9" w:rsidRPr="00281F74">
        <w:rPr>
          <w:szCs w:val="24"/>
        </w:rPr>
        <w:t>zapytaniem ofertowym</w:t>
      </w:r>
      <w:r w:rsidR="00281F74" w:rsidRPr="00281F74">
        <w:rPr>
          <w:szCs w:val="24"/>
        </w:rPr>
        <w:t xml:space="preserve">, który zawiera </w:t>
      </w:r>
      <w:r w:rsidR="00281F74">
        <w:rPr>
          <w:szCs w:val="24"/>
        </w:rPr>
        <w:t>o</w:t>
      </w:r>
      <w:r w:rsidR="00281F74" w:rsidRPr="00281F74">
        <w:rPr>
          <w:szCs w:val="24"/>
        </w:rPr>
        <w:t xml:space="preserve">pis </w:t>
      </w:r>
      <w:r w:rsidR="00281F74">
        <w:rPr>
          <w:szCs w:val="24"/>
        </w:rPr>
        <w:t>p</w:t>
      </w:r>
      <w:r w:rsidR="00281F74" w:rsidRPr="00281F74">
        <w:rPr>
          <w:szCs w:val="24"/>
        </w:rPr>
        <w:t>rzedmiotu zamówienia</w:t>
      </w:r>
      <w:r w:rsidR="005223BC" w:rsidRPr="00281F74">
        <w:rPr>
          <w:szCs w:val="24"/>
        </w:rPr>
        <w:t xml:space="preserve"> (</w:t>
      </w:r>
      <w:r w:rsidR="005223BC">
        <w:rPr>
          <w:szCs w:val="24"/>
        </w:rPr>
        <w:t>załącznik nr 3</w:t>
      </w:r>
      <w:r w:rsidR="003E6781">
        <w:rPr>
          <w:szCs w:val="24"/>
        </w:rPr>
        <w:t xml:space="preserve"> do Umowy</w:t>
      </w:r>
      <w:r w:rsidR="005223BC">
        <w:rPr>
          <w:szCs w:val="24"/>
        </w:rPr>
        <w:t>)</w:t>
      </w:r>
      <w:r w:rsidR="004E057D" w:rsidRPr="005223BC">
        <w:rPr>
          <w:szCs w:val="24"/>
        </w:rPr>
        <w:t>,</w:t>
      </w:r>
      <w:r w:rsidR="00863A81" w:rsidRPr="005223BC">
        <w:rPr>
          <w:szCs w:val="24"/>
        </w:rPr>
        <w:t xml:space="preserve"> </w:t>
      </w:r>
      <w:r w:rsidRPr="00EE4542">
        <w:rPr>
          <w:szCs w:val="24"/>
        </w:rPr>
        <w:t xml:space="preserve">zasadami współczesnej wiedzy technicznej, warunkami technicznymi i normami, na podstawie oględzin terenu inwestycji, </w:t>
      </w:r>
      <w:r w:rsidR="00DE2C84" w:rsidRPr="00EE4542">
        <w:rPr>
          <w:szCs w:val="24"/>
        </w:rPr>
        <w:t xml:space="preserve">wytycznymi Zamawiającego, </w:t>
      </w:r>
      <w:r w:rsidR="005223BC">
        <w:rPr>
          <w:szCs w:val="24"/>
        </w:rPr>
        <w:t>niniejszą U</w:t>
      </w:r>
      <w:r w:rsidRPr="00EE4542">
        <w:rPr>
          <w:szCs w:val="24"/>
        </w:rPr>
        <w:t>mową</w:t>
      </w:r>
      <w:r w:rsidR="00DE2C84" w:rsidRPr="00EE4542">
        <w:rPr>
          <w:szCs w:val="24"/>
        </w:rPr>
        <w:t xml:space="preserve"> oraz obowiązującymi w tym zakresie przepisami</w:t>
      </w:r>
      <w:r w:rsidR="00DC5AC6" w:rsidRPr="00EE4542">
        <w:rPr>
          <w:szCs w:val="24"/>
        </w:rPr>
        <w:t>.</w:t>
      </w:r>
    </w:p>
    <w:p w14:paraId="57844C02" w14:textId="2B8DE2D8" w:rsidR="00AA0C7E" w:rsidRPr="00EE4542" w:rsidRDefault="00A53B10" w:rsidP="00693A15">
      <w:pPr>
        <w:numPr>
          <w:ilvl w:val="0"/>
          <w:numId w:val="25"/>
        </w:numPr>
        <w:spacing w:after="120" w:line="259" w:lineRule="auto"/>
        <w:ind w:left="284"/>
        <w:jc w:val="both"/>
        <w:rPr>
          <w:szCs w:val="24"/>
        </w:rPr>
      </w:pPr>
      <w:r w:rsidRPr="00EE4542">
        <w:rPr>
          <w:szCs w:val="24"/>
        </w:rPr>
        <w:t xml:space="preserve">Przekazana </w:t>
      </w:r>
      <w:r w:rsidR="003E6781">
        <w:rPr>
          <w:szCs w:val="24"/>
        </w:rPr>
        <w:t>D</w:t>
      </w:r>
      <w:r w:rsidRPr="00EE4542">
        <w:rPr>
          <w:szCs w:val="24"/>
        </w:rPr>
        <w:t>okumentacja</w:t>
      </w:r>
      <w:r w:rsidR="003E6781">
        <w:rPr>
          <w:szCs w:val="24"/>
        </w:rPr>
        <w:t xml:space="preserve"> Projektowa </w:t>
      </w:r>
      <w:r w:rsidRPr="00EE4542">
        <w:rPr>
          <w:szCs w:val="24"/>
        </w:rPr>
        <w:t>będzie wzajem</w:t>
      </w:r>
      <w:r w:rsidR="003E6781">
        <w:rPr>
          <w:szCs w:val="24"/>
        </w:rPr>
        <w:t>nie skoordynowana technicznie i </w:t>
      </w:r>
      <w:r w:rsidRPr="00EE4542">
        <w:rPr>
          <w:szCs w:val="24"/>
        </w:rPr>
        <w:t>kompletna</w:t>
      </w:r>
      <w:r w:rsidR="0057040A" w:rsidRPr="00EE4542">
        <w:rPr>
          <w:szCs w:val="24"/>
        </w:rPr>
        <w:t xml:space="preserve"> z </w:t>
      </w:r>
      <w:r w:rsidRPr="00EE4542">
        <w:rPr>
          <w:szCs w:val="24"/>
        </w:rPr>
        <w:t xml:space="preserve">punktu widzenia celu, któremu ma służyć. </w:t>
      </w:r>
      <w:r w:rsidR="005223BC">
        <w:rPr>
          <w:szCs w:val="24"/>
        </w:rPr>
        <w:t>Dokumentacja P</w:t>
      </w:r>
      <w:r w:rsidR="004C2FC6" w:rsidRPr="00EE4542">
        <w:rPr>
          <w:szCs w:val="24"/>
        </w:rPr>
        <w:t xml:space="preserve">rojektowa musi być zaopatrzona w wykaz opracowań oraz pisemne oświadczenie Wykonawcy, że została wykonana zgodnie z </w:t>
      </w:r>
      <w:r w:rsidR="005223BC">
        <w:rPr>
          <w:szCs w:val="24"/>
        </w:rPr>
        <w:t>niniejszą U</w:t>
      </w:r>
      <w:r w:rsidR="004C2FC6" w:rsidRPr="00EE4542">
        <w:rPr>
          <w:szCs w:val="24"/>
        </w:rPr>
        <w:t>mową, z obowiązującymi przepisami techniczno-budowlanymi oraz że jest kompletna z punktu widzenia celu, któremu ma służyć.</w:t>
      </w:r>
    </w:p>
    <w:p w14:paraId="3C674033" w14:textId="38931EDC" w:rsidR="00AA0C7E" w:rsidRPr="00EE4542" w:rsidRDefault="00FE5540" w:rsidP="00693A15">
      <w:pPr>
        <w:numPr>
          <w:ilvl w:val="0"/>
          <w:numId w:val="25"/>
        </w:numPr>
        <w:spacing w:after="120" w:line="259" w:lineRule="auto"/>
        <w:ind w:left="284"/>
        <w:jc w:val="both"/>
        <w:rPr>
          <w:szCs w:val="24"/>
        </w:rPr>
      </w:pPr>
      <w:r w:rsidRPr="00EE4542">
        <w:rPr>
          <w:szCs w:val="24"/>
        </w:rPr>
        <w:t xml:space="preserve">W rozwiązaniach projektowych powinny być zastosowane materiały, urządzenia </w:t>
      </w:r>
      <w:r w:rsidR="000A73F6" w:rsidRPr="00EE4542">
        <w:rPr>
          <w:szCs w:val="24"/>
        </w:rPr>
        <w:br/>
      </w:r>
      <w:r w:rsidRPr="00EE4542">
        <w:rPr>
          <w:szCs w:val="24"/>
        </w:rPr>
        <w:t>i technologie dopuszczone do obrotu i powszechnego stosowania w budownictwie.</w:t>
      </w:r>
    </w:p>
    <w:p w14:paraId="2F20D71F" w14:textId="2C0A07A1" w:rsidR="00AA0C7E" w:rsidRPr="00EE4542" w:rsidRDefault="00A1756E" w:rsidP="00693A15">
      <w:pPr>
        <w:numPr>
          <w:ilvl w:val="0"/>
          <w:numId w:val="25"/>
        </w:numPr>
        <w:spacing w:after="120" w:line="259" w:lineRule="auto"/>
        <w:ind w:left="284"/>
        <w:jc w:val="both"/>
        <w:rPr>
          <w:szCs w:val="24"/>
        </w:rPr>
      </w:pPr>
      <w:r w:rsidRPr="00EE4542">
        <w:rPr>
          <w:szCs w:val="24"/>
        </w:rPr>
        <w:t>Zamawiający</w:t>
      </w:r>
      <w:r w:rsidR="00B1148F" w:rsidRPr="00EE4542">
        <w:rPr>
          <w:szCs w:val="24"/>
        </w:rPr>
        <w:t>, na wniosek Wykonawcy,</w:t>
      </w:r>
      <w:r w:rsidRPr="00EE4542">
        <w:rPr>
          <w:szCs w:val="24"/>
        </w:rPr>
        <w:t xml:space="preserve"> udzieli Wykonawcy pełnomocnictw w zak</w:t>
      </w:r>
      <w:r w:rsidR="00347EE3">
        <w:rPr>
          <w:szCs w:val="24"/>
        </w:rPr>
        <w:t>resie niezbędnym do realizacji P</w:t>
      </w:r>
      <w:r w:rsidRPr="00EE4542">
        <w:rPr>
          <w:szCs w:val="24"/>
        </w:rPr>
        <w:t>rzedmiotu Umowy, w tym do występowania przed organami administracji</w:t>
      </w:r>
      <w:r w:rsidR="00B1148F" w:rsidRPr="00EE4542">
        <w:rPr>
          <w:szCs w:val="24"/>
        </w:rPr>
        <w:t xml:space="preserve"> </w:t>
      </w:r>
      <w:r w:rsidRPr="00EE4542">
        <w:rPr>
          <w:szCs w:val="24"/>
        </w:rPr>
        <w:t xml:space="preserve">publicznej w celu wykonywania obowiązków wynikających z </w:t>
      </w:r>
      <w:r w:rsidR="00347EE3">
        <w:rPr>
          <w:szCs w:val="24"/>
        </w:rPr>
        <w:t xml:space="preserve">niniejszej </w:t>
      </w:r>
      <w:r w:rsidRPr="00EE4542">
        <w:rPr>
          <w:szCs w:val="24"/>
        </w:rPr>
        <w:t xml:space="preserve">Umowy. </w:t>
      </w:r>
    </w:p>
    <w:p w14:paraId="6C29B7D1" w14:textId="2DF053E4" w:rsidR="00881C32" w:rsidRPr="00EE4542" w:rsidRDefault="000E3257" w:rsidP="00693A15">
      <w:pPr>
        <w:numPr>
          <w:ilvl w:val="0"/>
          <w:numId w:val="25"/>
        </w:numPr>
        <w:spacing w:after="120" w:line="259" w:lineRule="auto"/>
        <w:ind w:left="284"/>
        <w:jc w:val="both"/>
        <w:rPr>
          <w:szCs w:val="24"/>
        </w:rPr>
      </w:pPr>
      <w:r w:rsidRPr="00EE4542">
        <w:rPr>
          <w:szCs w:val="24"/>
        </w:rPr>
        <w:t xml:space="preserve">Do obowiązków Wykonawcy należy </w:t>
      </w:r>
      <w:r w:rsidR="00D52629" w:rsidRPr="00EE4542">
        <w:rPr>
          <w:szCs w:val="24"/>
        </w:rPr>
        <w:t>również</w:t>
      </w:r>
      <w:r w:rsidR="005223BC">
        <w:rPr>
          <w:szCs w:val="24"/>
        </w:rPr>
        <w:t xml:space="preserve"> sprawdzenie i</w:t>
      </w:r>
      <w:r w:rsidRPr="00EE4542">
        <w:rPr>
          <w:szCs w:val="24"/>
        </w:rPr>
        <w:t xml:space="preserve"> weryfikacja wszystkich otrzymanych materiałów, dokonanie wizji w terenie oraz wykonanie ewentualnych uzupełnień w zakresie wymaganym do wykonania </w:t>
      </w:r>
      <w:r w:rsidR="00347EE3">
        <w:rPr>
          <w:szCs w:val="24"/>
        </w:rPr>
        <w:t>Dokumentacji P</w:t>
      </w:r>
      <w:r w:rsidR="00985D9A" w:rsidRPr="00EE4542">
        <w:rPr>
          <w:szCs w:val="24"/>
        </w:rPr>
        <w:t>rojektowej.</w:t>
      </w:r>
    </w:p>
    <w:p w14:paraId="70C874FA" w14:textId="30808B74" w:rsidR="0037703F" w:rsidRPr="00EE4542" w:rsidRDefault="0037703F" w:rsidP="00693A15">
      <w:pPr>
        <w:spacing w:after="120" w:line="259" w:lineRule="auto"/>
        <w:ind w:left="284" w:hanging="426"/>
        <w:jc w:val="both"/>
        <w:rPr>
          <w:szCs w:val="24"/>
        </w:rPr>
      </w:pPr>
      <w:r w:rsidRPr="00EE4542">
        <w:rPr>
          <w:szCs w:val="24"/>
        </w:rPr>
        <w:t xml:space="preserve">10. </w:t>
      </w:r>
      <w:r w:rsidR="003E7ACB" w:rsidRPr="00EE4542">
        <w:rPr>
          <w:szCs w:val="24"/>
        </w:rPr>
        <w:t xml:space="preserve">Wykonawca </w:t>
      </w:r>
      <w:r w:rsidRPr="00EE4542">
        <w:rPr>
          <w:szCs w:val="24"/>
        </w:rPr>
        <w:t xml:space="preserve">zobowiązany jest do informowania Zamawiającego o problemach lub okolicznościach mogących wpłynąć na jakość lub termin zakończenia </w:t>
      </w:r>
      <w:r w:rsidR="003E6781">
        <w:rPr>
          <w:szCs w:val="24"/>
        </w:rPr>
        <w:t>Przedmiotu Umowy.</w:t>
      </w:r>
    </w:p>
    <w:p w14:paraId="61BC502C" w14:textId="77777777" w:rsidR="0018024A" w:rsidRPr="00EE4542" w:rsidRDefault="0018024A" w:rsidP="00693A15">
      <w:pPr>
        <w:spacing w:after="120" w:line="259" w:lineRule="auto"/>
        <w:ind w:left="284"/>
        <w:jc w:val="both"/>
        <w:rPr>
          <w:szCs w:val="24"/>
        </w:rPr>
      </w:pPr>
    </w:p>
    <w:p w14:paraId="2745A37B" w14:textId="466B454E" w:rsidR="00CE7D31" w:rsidRPr="00EE4542" w:rsidRDefault="00AA0C7E" w:rsidP="00693A15">
      <w:pPr>
        <w:pStyle w:val="Nagwek2"/>
        <w:spacing w:line="259" w:lineRule="auto"/>
        <w:ind w:left="284"/>
      </w:pPr>
      <w:r w:rsidRPr="00EE4542">
        <w:sym w:font="Times New Roman" w:char="00A7"/>
      </w:r>
      <w:r w:rsidRPr="00EE4542">
        <w:t xml:space="preserve"> </w:t>
      </w:r>
      <w:r w:rsidR="004943ED" w:rsidRPr="00EE4542">
        <w:t>2</w:t>
      </w:r>
      <w:r w:rsidRPr="00EE4542">
        <w:br/>
      </w:r>
      <w:r w:rsidR="0049609E" w:rsidRPr="00EE4542">
        <w:t>PODWYKONAWCY</w:t>
      </w:r>
    </w:p>
    <w:p w14:paraId="38E97CD2" w14:textId="3E401D53" w:rsidR="0049609E" w:rsidRPr="00EE4542" w:rsidRDefault="000E3257" w:rsidP="00693A15">
      <w:pPr>
        <w:numPr>
          <w:ilvl w:val="0"/>
          <w:numId w:val="3"/>
        </w:numPr>
        <w:tabs>
          <w:tab w:val="left" w:pos="567"/>
        </w:tabs>
        <w:spacing w:after="120" w:line="259" w:lineRule="auto"/>
        <w:ind w:left="284"/>
        <w:jc w:val="both"/>
        <w:textAlignment w:val="auto"/>
        <w:rPr>
          <w:szCs w:val="24"/>
        </w:rPr>
      </w:pPr>
      <w:r w:rsidRPr="00EE4542">
        <w:rPr>
          <w:szCs w:val="24"/>
        </w:rPr>
        <w:t xml:space="preserve">Wykonawca zobowiązuje się wykonać </w:t>
      </w:r>
      <w:r w:rsidR="00AD1091" w:rsidRPr="00EE4542">
        <w:rPr>
          <w:szCs w:val="24"/>
        </w:rPr>
        <w:t>Przedmiot Umowy</w:t>
      </w:r>
      <w:r w:rsidRPr="00EE4542">
        <w:rPr>
          <w:szCs w:val="24"/>
        </w:rPr>
        <w:t xml:space="preserve"> przy użyciu własn</w:t>
      </w:r>
      <w:r w:rsidR="00991C22" w:rsidRPr="00EE4542">
        <w:rPr>
          <w:szCs w:val="24"/>
        </w:rPr>
        <w:t>ych pracowników, podwykonawców</w:t>
      </w:r>
      <w:r w:rsidRPr="00EE4542">
        <w:rPr>
          <w:szCs w:val="24"/>
        </w:rPr>
        <w:t xml:space="preserve"> oraz materiałów, narzędzi i urządzeń potrz</w:t>
      </w:r>
      <w:r w:rsidR="00090DD1" w:rsidRPr="00EE4542">
        <w:rPr>
          <w:szCs w:val="24"/>
        </w:rPr>
        <w:t xml:space="preserve">ebnych </w:t>
      </w:r>
      <w:r w:rsidR="0068134F" w:rsidRPr="00EE4542">
        <w:rPr>
          <w:szCs w:val="24"/>
        </w:rPr>
        <w:br/>
      </w:r>
      <w:r w:rsidR="00090DD1" w:rsidRPr="00EE4542">
        <w:rPr>
          <w:szCs w:val="24"/>
        </w:rPr>
        <w:t>do wykonania niniejszej U</w:t>
      </w:r>
      <w:r w:rsidRPr="00EE4542">
        <w:rPr>
          <w:szCs w:val="24"/>
        </w:rPr>
        <w:t>mowy.</w:t>
      </w:r>
    </w:p>
    <w:p w14:paraId="26756524" w14:textId="77777777" w:rsidR="0049609E" w:rsidRPr="00EE4542" w:rsidRDefault="000E3257" w:rsidP="00693A15">
      <w:pPr>
        <w:numPr>
          <w:ilvl w:val="0"/>
          <w:numId w:val="3"/>
        </w:numPr>
        <w:tabs>
          <w:tab w:val="left" w:pos="567"/>
        </w:tabs>
        <w:spacing w:after="120" w:line="259" w:lineRule="auto"/>
        <w:ind w:left="284"/>
        <w:jc w:val="both"/>
        <w:textAlignment w:val="auto"/>
        <w:rPr>
          <w:szCs w:val="24"/>
        </w:rPr>
      </w:pPr>
      <w:r w:rsidRPr="00EE4542">
        <w:rPr>
          <w:szCs w:val="24"/>
        </w:rPr>
        <w:t xml:space="preserve">Wykonawca zobowiązuje się, że wykonanie </w:t>
      </w:r>
      <w:r w:rsidR="00AD1091" w:rsidRPr="00EE4542">
        <w:rPr>
          <w:szCs w:val="24"/>
        </w:rPr>
        <w:t>Przedmiotu Umowy</w:t>
      </w:r>
      <w:r w:rsidRPr="00EE4542">
        <w:rPr>
          <w:szCs w:val="24"/>
        </w:rPr>
        <w:t xml:space="preserve"> zostanie powierzone wyłącznie osobom posiadającym odpowiednie kwalifikacje i uprawnienia</w:t>
      </w:r>
      <w:r w:rsidR="00621331" w:rsidRPr="00EE4542">
        <w:rPr>
          <w:szCs w:val="24"/>
        </w:rPr>
        <w:t>.</w:t>
      </w:r>
      <w:r w:rsidRPr="00EE4542">
        <w:rPr>
          <w:szCs w:val="24"/>
        </w:rPr>
        <w:t xml:space="preserve"> </w:t>
      </w:r>
    </w:p>
    <w:p w14:paraId="18A8F0BC" w14:textId="231FD97C" w:rsidR="00027DE9" w:rsidRDefault="000E3257" w:rsidP="00693A15">
      <w:pPr>
        <w:numPr>
          <w:ilvl w:val="0"/>
          <w:numId w:val="3"/>
        </w:numPr>
        <w:tabs>
          <w:tab w:val="left" w:pos="567"/>
        </w:tabs>
        <w:spacing w:after="120" w:line="259" w:lineRule="auto"/>
        <w:ind w:left="284"/>
        <w:jc w:val="both"/>
        <w:textAlignment w:val="auto"/>
        <w:rPr>
          <w:szCs w:val="24"/>
        </w:rPr>
      </w:pPr>
      <w:r w:rsidRPr="00EE4542">
        <w:rPr>
          <w:szCs w:val="24"/>
        </w:rPr>
        <w:t xml:space="preserve">Za działania i zaniechania podwykonawców oraz </w:t>
      </w:r>
      <w:r w:rsidR="008D5C6C" w:rsidRPr="00EE4542">
        <w:rPr>
          <w:szCs w:val="24"/>
        </w:rPr>
        <w:t xml:space="preserve">innych </w:t>
      </w:r>
      <w:r w:rsidRPr="00EE4542">
        <w:rPr>
          <w:szCs w:val="24"/>
        </w:rPr>
        <w:t>osób</w:t>
      </w:r>
      <w:r w:rsidR="00AD1091" w:rsidRPr="00EE4542">
        <w:rPr>
          <w:szCs w:val="24"/>
        </w:rPr>
        <w:t xml:space="preserve"> wykonujących P</w:t>
      </w:r>
      <w:r w:rsidR="008D5C6C" w:rsidRPr="00EE4542">
        <w:rPr>
          <w:szCs w:val="24"/>
        </w:rPr>
        <w:t>rzedmiot Umowy</w:t>
      </w:r>
      <w:r w:rsidR="00F73D29" w:rsidRPr="00EE4542">
        <w:rPr>
          <w:szCs w:val="24"/>
        </w:rPr>
        <w:t xml:space="preserve"> </w:t>
      </w:r>
      <w:r w:rsidR="00FA1EDB" w:rsidRPr="00EE4542">
        <w:rPr>
          <w:szCs w:val="24"/>
        </w:rPr>
        <w:t xml:space="preserve">Wykonawca </w:t>
      </w:r>
      <w:r w:rsidRPr="00EE4542">
        <w:rPr>
          <w:szCs w:val="24"/>
        </w:rPr>
        <w:t>odpowiada</w:t>
      </w:r>
      <w:r w:rsidR="00FA1EDB" w:rsidRPr="00EE4542">
        <w:rPr>
          <w:szCs w:val="24"/>
        </w:rPr>
        <w:t xml:space="preserve"> jak za działania i zaniechania</w:t>
      </w:r>
      <w:r w:rsidR="00AE1772" w:rsidRPr="00EE4542">
        <w:rPr>
          <w:szCs w:val="24"/>
        </w:rPr>
        <w:t xml:space="preserve"> własne</w:t>
      </w:r>
      <w:r w:rsidR="00FA1EDB" w:rsidRPr="00EE4542">
        <w:rPr>
          <w:szCs w:val="24"/>
        </w:rPr>
        <w:t xml:space="preserve"> </w:t>
      </w:r>
      <w:r w:rsidR="003B132C" w:rsidRPr="00EE4542">
        <w:rPr>
          <w:szCs w:val="24"/>
        </w:rPr>
        <w:t>a także</w:t>
      </w:r>
      <w:r w:rsidRPr="00EE4542">
        <w:rPr>
          <w:szCs w:val="24"/>
        </w:rPr>
        <w:t xml:space="preserve"> zobowiązuje się do nabycia w zakresie koniecznym</w:t>
      </w:r>
      <w:r w:rsidR="00347EE3">
        <w:rPr>
          <w:szCs w:val="24"/>
        </w:rPr>
        <w:t xml:space="preserve"> do realizacji niniejszej U</w:t>
      </w:r>
      <w:r w:rsidR="00E136EE" w:rsidRPr="00EE4542">
        <w:rPr>
          <w:szCs w:val="24"/>
        </w:rPr>
        <w:t>mowy</w:t>
      </w:r>
      <w:r w:rsidRPr="00EE4542">
        <w:rPr>
          <w:szCs w:val="24"/>
        </w:rPr>
        <w:t xml:space="preserve"> wszelkich autorskich praw majątkowych do prac wykonanych przez osoby </w:t>
      </w:r>
      <w:r w:rsidRPr="006C43B9">
        <w:rPr>
          <w:szCs w:val="24"/>
        </w:rPr>
        <w:t>trzecie w zakresie umożliwiającym przeniesienie ich na Zamawiającego w zakresach i termi</w:t>
      </w:r>
      <w:r w:rsidR="00FA1EDB" w:rsidRPr="006C43B9">
        <w:rPr>
          <w:szCs w:val="24"/>
        </w:rPr>
        <w:t>nach wynikających z niniejszej U</w:t>
      </w:r>
      <w:r w:rsidR="00106415" w:rsidRPr="006C43B9">
        <w:rPr>
          <w:szCs w:val="24"/>
        </w:rPr>
        <w:t>mowy</w:t>
      </w:r>
      <w:r w:rsidR="003B132C" w:rsidRPr="006C43B9">
        <w:rPr>
          <w:szCs w:val="24"/>
        </w:rPr>
        <w:t xml:space="preserve"> oraz przekazania osobom zaangażowanym do realizacji Przedmiotu Umowy obowiązku informacyjnego, o którym mowa w § </w:t>
      </w:r>
      <w:r w:rsidR="001F01E7" w:rsidRPr="006C43B9">
        <w:rPr>
          <w:szCs w:val="24"/>
        </w:rPr>
        <w:t>1</w:t>
      </w:r>
      <w:r w:rsidR="0057040A" w:rsidRPr="006C43B9">
        <w:rPr>
          <w:szCs w:val="24"/>
        </w:rPr>
        <w:t>2</w:t>
      </w:r>
      <w:r w:rsidR="003E6781">
        <w:rPr>
          <w:szCs w:val="24"/>
        </w:rPr>
        <w:t xml:space="preserve"> ust. 3</w:t>
      </w:r>
      <w:r w:rsidR="00347EE3">
        <w:rPr>
          <w:szCs w:val="24"/>
        </w:rPr>
        <w:t xml:space="preserve"> niniejszej Umowy</w:t>
      </w:r>
      <w:r w:rsidR="007C6C95" w:rsidRPr="006C43B9">
        <w:rPr>
          <w:szCs w:val="24"/>
        </w:rPr>
        <w:t>.</w:t>
      </w:r>
    </w:p>
    <w:p w14:paraId="2F56A83C" w14:textId="77777777" w:rsidR="00693A15" w:rsidRPr="006C43B9" w:rsidRDefault="00693A15" w:rsidP="00693A15">
      <w:pPr>
        <w:tabs>
          <w:tab w:val="left" w:pos="567"/>
        </w:tabs>
        <w:spacing w:after="120" w:line="259" w:lineRule="auto"/>
        <w:ind w:left="284"/>
        <w:jc w:val="both"/>
        <w:textAlignment w:val="auto"/>
        <w:rPr>
          <w:szCs w:val="24"/>
        </w:rPr>
      </w:pPr>
    </w:p>
    <w:p w14:paraId="0B718FE8" w14:textId="0FD49150" w:rsidR="000E3257" w:rsidRPr="008020F6" w:rsidRDefault="0049609E" w:rsidP="00693A15">
      <w:pPr>
        <w:pStyle w:val="Nagwek2"/>
        <w:spacing w:line="259" w:lineRule="auto"/>
        <w:ind w:left="284"/>
      </w:pPr>
      <w:r w:rsidRPr="008020F6">
        <w:lastRenderedPageBreak/>
        <w:sym w:font="Times New Roman" w:char="00A7"/>
      </w:r>
      <w:r w:rsidRPr="008020F6">
        <w:t xml:space="preserve"> </w:t>
      </w:r>
      <w:r w:rsidR="004943ED" w:rsidRPr="008020F6">
        <w:t>3</w:t>
      </w:r>
      <w:r w:rsidRPr="008020F6">
        <w:br/>
        <w:t>TERMIN REALIZACJI</w:t>
      </w:r>
    </w:p>
    <w:p w14:paraId="4348E933" w14:textId="622FA379" w:rsidR="006134C2" w:rsidRPr="00663C9F" w:rsidRDefault="00620FCB" w:rsidP="003E6781">
      <w:pPr>
        <w:pStyle w:val="Tekstpodstawowy21"/>
        <w:spacing w:after="120" w:line="259" w:lineRule="auto"/>
        <w:ind w:right="-2"/>
        <w:jc w:val="both"/>
        <w:rPr>
          <w:b/>
          <w:vanish/>
          <w:szCs w:val="24"/>
        </w:rPr>
      </w:pPr>
      <w:r w:rsidRPr="008020F6">
        <w:rPr>
          <w:szCs w:val="24"/>
        </w:rPr>
        <w:t>Ostateczne wykonanie i przekazanie Zamawi</w:t>
      </w:r>
      <w:r w:rsidR="00347EE3">
        <w:rPr>
          <w:szCs w:val="24"/>
        </w:rPr>
        <w:t>ającemu P</w:t>
      </w:r>
      <w:r w:rsidR="0036755D" w:rsidRPr="008020F6">
        <w:rPr>
          <w:szCs w:val="24"/>
        </w:rPr>
        <w:t xml:space="preserve">rzedmiotu </w:t>
      </w:r>
      <w:r w:rsidR="00347EE3">
        <w:rPr>
          <w:szCs w:val="24"/>
        </w:rPr>
        <w:t>U</w:t>
      </w:r>
      <w:r w:rsidR="0036755D" w:rsidRPr="008020F6">
        <w:rPr>
          <w:szCs w:val="24"/>
        </w:rPr>
        <w:t>mowy wraz z </w:t>
      </w:r>
      <w:r w:rsidRPr="008020F6">
        <w:rPr>
          <w:szCs w:val="24"/>
        </w:rPr>
        <w:t xml:space="preserve">wymaganymi opiniami i uzgodnieniami oraz decyzjami nastąpi </w:t>
      </w:r>
      <w:r w:rsidR="00111873" w:rsidRPr="008020F6">
        <w:rPr>
          <w:b/>
          <w:szCs w:val="24"/>
        </w:rPr>
        <w:t xml:space="preserve">w terminie </w:t>
      </w:r>
      <w:r w:rsidR="00111873" w:rsidRPr="00663C9F">
        <w:rPr>
          <w:b/>
          <w:szCs w:val="24"/>
        </w:rPr>
        <w:t>do</w:t>
      </w:r>
      <w:r w:rsidR="00347EE3">
        <w:rPr>
          <w:b/>
          <w:szCs w:val="24"/>
        </w:rPr>
        <w:t xml:space="preserve"> </w:t>
      </w:r>
      <w:r w:rsidR="00281F74">
        <w:rPr>
          <w:b/>
          <w:szCs w:val="24"/>
        </w:rPr>
        <w:t>…………….</w:t>
      </w:r>
      <w:r w:rsidR="00F61F74">
        <w:rPr>
          <w:b/>
          <w:szCs w:val="24"/>
        </w:rPr>
        <w:t>.</w:t>
      </w:r>
      <w:r w:rsidR="00111873" w:rsidRPr="00663C9F">
        <w:rPr>
          <w:b/>
          <w:szCs w:val="24"/>
        </w:rPr>
        <w:t>,</w:t>
      </w:r>
      <w:r w:rsidR="0017667F" w:rsidRPr="00663C9F">
        <w:rPr>
          <w:b/>
          <w:szCs w:val="24"/>
        </w:rPr>
        <w:t xml:space="preserve"> </w:t>
      </w:r>
    </w:p>
    <w:p w14:paraId="5CFF5B91" w14:textId="64E84EC1" w:rsidR="000E3257" w:rsidRDefault="00A5641E" w:rsidP="00693A15">
      <w:pPr>
        <w:pStyle w:val="Tekstpodstawowy21"/>
        <w:numPr>
          <w:ilvl w:val="0"/>
          <w:numId w:val="48"/>
        </w:numPr>
        <w:spacing w:after="120" w:line="259" w:lineRule="auto"/>
        <w:ind w:left="284" w:right="-2"/>
        <w:jc w:val="both"/>
        <w:rPr>
          <w:szCs w:val="24"/>
        </w:rPr>
      </w:pPr>
      <w:r w:rsidRPr="00DC77DB">
        <w:rPr>
          <w:szCs w:val="24"/>
        </w:rPr>
        <w:t>Wykonawca</w:t>
      </w:r>
      <w:r w:rsidR="006134C2" w:rsidRPr="00DC77DB">
        <w:rPr>
          <w:szCs w:val="24"/>
        </w:rPr>
        <w:t xml:space="preserve"> o</w:t>
      </w:r>
      <w:r w:rsidR="00954D5E">
        <w:rPr>
          <w:szCs w:val="24"/>
        </w:rPr>
        <w:t>patrzy dokumentację stanowiącą P</w:t>
      </w:r>
      <w:r w:rsidR="006134C2" w:rsidRPr="00DC77DB">
        <w:rPr>
          <w:szCs w:val="24"/>
        </w:rPr>
        <w:t xml:space="preserve">rzedmiot </w:t>
      </w:r>
      <w:r w:rsidR="00347EE3">
        <w:rPr>
          <w:szCs w:val="24"/>
        </w:rPr>
        <w:t>U</w:t>
      </w:r>
      <w:r w:rsidR="006134C2" w:rsidRPr="00DC77DB">
        <w:rPr>
          <w:szCs w:val="24"/>
        </w:rPr>
        <w:t>mowy w pisem</w:t>
      </w:r>
      <w:r w:rsidRPr="00DC77DB">
        <w:rPr>
          <w:szCs w:val="24"/>
        </w:rPr>
        <w:t xml:space="preserve">ne oświadczenie, </w:t>
      </w:r>
      <w:r w:rsidR="006134C2" w:rsidRPr="00DC77DB">
        <w:rPr>
          <w:szCs w:val="24"/>
        </w:rPr>
        <w:t xml:space="preserve">że dostarczona dokumentacja jest wykonana zgodnie z </w:t>
      </w:r>
      <w:r w:rsidR="00347EE3">
        <w:rPr>
          <w:szCs w:val="24"/>
        </w:rPr>
        <w:t>niniejszą U</w:t>
      </w:r>
      <w:r w:rsidR="006134C2" w:rsidRPr="00DC77DB">
        <w:rPr>
          <w:szCs w:val="24"/>
        </w:rPr>
        <w:t>mową, obowiązującymi przepisami, w tym ustawą pr</w:t>
      </w:r>
      <w:r w:rsidR="00E30539" w:rsidRPr="00DC77DB">
        <w:rPr>
          <w:szCs w:val="24"/>
        </w:rPr>
        <w:t>awo zamówień publicznych wraz z </w:t>
      </w:r>
      <w:r w:rsidR="006134C2" w:rsidRPr="00DC77DB">
        <w:rPr>
          <w:szCs w:val="24"/>
        </w:rPr>
        <w:t xml:space="preserve">rozporządzeniami wykonawczymi do tej ustawy oraz normami i że jest kompletna. Wykaz opracowań oraz pisemne oświadczenie, o którym mowa wyżej, stanowią integralną część przekazywanej </w:t>
      </w:r>
      <w:r w:rsidR="003E6781">
        <w:rPr>
          <w:szCs w:val="24"/>
        </w:rPr>
        <w:t>Dokumentacji Projektowej.</w:t>
      </w:r>
    </w:p>
    <w:p w14:paraId="7315DE44" w14:textId="77777777" w:rsidR="00E479FE" w:rsidRPr="00DC77DB" w:rsidRDefault="00E479FE" w:rsidP="00693A15">
      <w:pPr>
        <w:pStyle w:val="Tekstpodstawowy21"/>
        <w:spacing w:after="120" w:line="259" w:lineRule="auto"/>
        <w:ind w:left="284" w:right="-2"/>
        <w:jc w:val="both"/>
        <w:rPr>
          <w:szCs w:val="24"/>
        </w:rPr>
      </w:pPr>
    </w:p>
    <w:p w14:paraId="08169379" w14:textId="30D73F48" w:rsidR="000E3257" w:rsidRPr="00E74EBB" w:rsidRDefault="0049609E" w:rsidP="00693A15">
      <w:pPr>
        <w:pStyle w:val="Nagwek2"/>
        <w:spacing w:line="259" w:lineRule="auto"/>
        <w:ind w:left="284"/>
      </w:pPr>
      <w:r w:rsidRPr="00E74EBB">
        <w:sym w:font="Times New Roman" w:char="00A7"/>
      </w:r>
      <w:r w:rsidRPr="00E74EBB">
        <w:t xml:space="preserve"> </w:t>
      </w:r>
      <w:r w:rsidR="006B7D55" w:rsidRPr="00E74EBB">
        <w:t>4</w:t>
      </w:r>
      <w:r w:rsidRPr="00E74EBB">
        <w:br/>
        <w:t>WYNAGRODZENIE I PŁATNOŚCI</w:t>
      </w:r>
    </w:p>
    <w:p w14:paraId="78E0BBE7" w14:textId="7D3BD05F" w:rsidR="00A452D3" w:rsidRPr="00663C9F" w:rsidRDefault="000E3257" w:rsidP="00693A15">
      <w:pPr>
        <w:pStyle w:val="Akapitzlist"/>
        <w:numPr>
          <w:ilvl w:val="0"/>
          <w:numId w:val="4"/>
        </w:numPr>
        <w:tabs>
          <w:tab w:val="left" w:pos="426"/>
        </w:tabs>
        <w:spacing w:after="120" w:line="259" w:lineRule="auto"/>
        <w:ind w:left="284"/>
        <w:jc w:val="both"/>
        <w:rPr>
          <w:szCs w:val="24"/>
        </w:rPr>
      </w:pPr>
      <w:r w:rsidRPr="00663C9F">
        <w:rPr>
          <w:szCs w:val="24"/>
        </w:rPr>
        <w:t xml:space="preserve">Wynagrodzenie za </w:t>
      </w:r>
      <w:r w:rsidR="003E6781">
        <w:rPr>
          <w:szCs w:val="24"/>
        </w:rPr>
        <w:t xml:space="preserve">prawidłowe </w:t>
      </w:r>
      <w:r w:rsidRPr="00663C9F">
        <w:rPr>
          <w:szCs w:val="24"/>
        </w:rPr>
        <w:t xml:space="preserve">wykonanie </w:t>
      </w:r>
      <w:r w:rsidR="00C21297" w:rsidRPr="00663C9F">
        <w:rPr>
          <w:szCs w:val="24"/>
        </w:rPr>
        <w:t xml:space="preserve">całości </w:t>
      </w:r>
      <w:r w:rsidR="00740D7A" w:rsidRPr="00663C9F">
        <w:rPr>
          <w:szCs w:val="24"/>
        </w:rPr>
        <w:t>Przedmiotu Umowy</w:t>
      </w:r>
      <w:r w:rsidR="00B04412" w:rsidRPr="00663C9F">
        <w:rPr>
          <w:szCs w:val="24"/>
        </w:rPr>
        <w:t xml:space="preserve"> </w:t>
      </w:r>
      <w:r w:rsidRPr="00663C9F">
        <w:rPr>
          <w:szCs w:val="24"/>
        </w:rPr>
        <w:t>ma charakter ryczałtowy</w:t>
      </w:r>
      <w:r w:rsidR="003E6781">
        <w:rPr>
          <w:szCs w:val="24"/>
        </w:rPr>
        <w:t xml:space="preserve"> i </w:t>
      </w:r>
      <w:r w:rsidRPr="00663C9F">
        <w:rPr>
          <w:szCs w:val="24"/>
        </w:rPr>
        <w:t xml:space="preserve">wynosi </w:t>
      </w:r>
      <w:r w:rsidR="00281F74">
        <w:rPr>
          <w:b/>
          <w:bCs/>
          <w:szCs w:val="24"/>
        </w:rPr>
        <w:t>………………..</w:t>
      </w:r>
      <w:r w:rsidRPr="00663C9F">
        <w:rPr>
          <w:szCs w:val="24"/>
        </w:rPr>
        <w:t xml:space="preserve">zł </w:t>
      </w:r>
      <w:r w:rsidR="006E082B" w:rsidRPr="00663C9F">
        <w:rPr>
          <w:szCs w:val="24"/>
        </w:rPr>
        <w:t xml:space="preserve">brutto (słownie: </w:t>
      </w:r>
      <w:r w:rsidR="00281F74">
        <w:rPr>
          <w:szCs w:val="24"/>
        </w:rPr>
        <w:t>………………………………….</w:t>
      </w:r>
      <w:r w:rsidR="006E082B" w:rsidRPr="00663C9F">
        <w:rPr>
          <w:szCs w:val="24"/>
        </w:rPr>
        <w:t xml:space="preserve">, </w:t>
      </w:r>
      <w:r w:rsidR="00F61F74">
        <w:rPr>
          <w:szCs w:val="24"/>
        </w:rPr>
        <w:t>00</w:t>
      </w:r>
      <w:r w:rsidR="006E082B" w:rsidRPr="00663C9F">
        <w:rPr>
          <w:szCs w:val="24"/>
        </w:rPr>
        <w:t>/100)</w:t>
      </w:r>
      <w:r w:rsidR="006831E2">
        <w:rPr>
          <w:szCs w:val="24"/>
        </w:rPr>
        <w:t>.</w:t>
      </w:r>
    </w:p>
    <w:p w14:paraId="09ED4A4E" w14:textId="42B5DC0D" w:rsidR="00DF1C46" w:rsidRPr="008020F6" w:rsidRDefault="000E3257" w:rsidP="00693A15">
      <w:pPr>
        <w:pStyle w:val="Akapitzlist"/>
        <w:numPr>
          <w:ilvl w:val="0"/>
          <w:numId w:val="4"/>
        </w:numPr>
        <w:tabs>
          <w:tab w:val="left" w:pos="426"/>
        </w:tabs>
        <w:spacing w:after="120" w:line="259" w:lineRule="auto"/>
        <w:ind w:left="283" w:hanging="357"/>
        <w:contextualSpacing w:val="0"/>
        <w:jc w:val="both"/>
        <w:rPr>
          <w:rFonts w:asciiTheme="minorHAnsi" w:hAnsiTheme="minorHAnsi"/>
          <w:szCs w:val="24"/>
        </w:rPr>
      </w:pPr>
      <w:r w:rsidRPr="00E74EBB">
        <w:rPr>
          <w:szCs w:val="24"/>
        </w:rPr>
        <w:t>Kwota określona w ust. 1</w:t>
      </w:r>
      <w:r w:rsidR="006A0A54">
        <w:rPr>
          <w:szCs w:val="24"/>
        </w:rPr>
        <w:t xml:space="preserve"> </w:t>
      </w:r>
      <w:r w:rsidR="005223BC">
        <w:rPr>
          <w:szCs w:val="24"/>
        </w:rPr>
        <w:t>niniejszego paragrafu</w:t>
      </w:r>
      <w:r w:rsidRPr="00E74EBB">
        <w:rPr>
          <w:szCs w:val="24"/>
        </w:rPr>
        <w:t xml:space="preserve"> stanowi </w:t>
      </w:r>
      <w:r w:rsidR="00BE7DD1" w:rsidRPr="00E74EBB">
        <w:rPr>
          <w:szCs w:val="24"/>
        </w:rPr>
        <w:t>wynagrodzenie</w:t>
      </w:r>
      <w:r w:rsidRPr="00E74EBB">
        <w:rPr>
          <w:szCs w:val="24"/>
        </w:rPr>
        <w:t xml:space="preserve"> za realizację </w:t>
      </w:r>
      <w:r w:rsidR="00840252" w:rsidRPr="00E74EBB">
        <w:rPr>
          <w:szCs w:val="24"/>
        </w:rPr>
        <w:t>Przedmiotu</w:t>
      </w:r>
      <w:r w:rsidR="005223BC">
        <w:rPr>
          <w:szCs w:val="24"/>
        </w:rPr>
        <w:t xml:space="preserve"> </w:t>
      </w:r>
      <w:r w:rsidR="00840252" w:rsidRPr="008020F6">
        <w:rPr>
          <w:szCs w:val="24"/>
        </w:rPr>
        <w:t>Umowy</w:t>
      </w:r>
      <w:r w:rsidR="005223BC">
        <w:rPr>
          <w:szCs w:val="24"/>
        </w:rPr>
        <w:t xml:space="preserve"> </w:t>
      </w:r>
      <w:r w:rsidRPr="008020F6">
        <w:rPr>
          <w:szCs w:val="24"/>
        </w:rPr>
        <w:t>w c</w:t>
      </w:r>
      <w:r w:rsidR="00840252" w:rsidRPr="008020F6">
        <w:rPr>
          <w:szCs w:val="24"/>
        </w:rPr>
        <w:t>ałości, w</w:t>
      </w:r>
      <w:r w:rsidR="00B86168" w:rsidRPr="008020F6">
        <w:rPr>
          <w:szCs w:val="24"/>
        </w:rPr>
        <w:t>szystkich obowi</w:t>
      </w:r>
      <w:r w:rsidR="003E6781">
        <w:rPr>
          <w:szCs w:val="24"/>
        </w:rPr>
        <w:t>ązków nałożonych na Wykonawcę w </w:t>
      </w:r>
      <w:r w:rsidR="00B86168" w:rsidRPr="008020F6">
        <w:rPr>
          <w:szCs w:val="24"/>
        </w:rPr>
        <w:t>niniejszej Umowie, w</w:t>
      </w:r>
      <w:r w:rsidR="00840252" w:rsidRPr="008020F6">
        <w:rPr>
          <w:szCs w:val="24"/>
        </w:rPr>
        <w:t xml:space="preserve"> tym za przeniesienie </w:t>
      </w:r>
      <w:r w:rsidRPr="008020F6">
        <w:rPr>
          <w:szCs w:val="24"/>
        </w:rPr>
        <w:t xml:space="preserve">praw autorskich do wykonanej </w:t>
      </w:r>
      <w:r w:rsidR="00162895">
        <w:rPr>
          <w:szCs w:val="24"/>
        </w:rPr>
        <w:t>D</w:t>
      </w:r>
      <w:r w:rsidRPr="008020F6">
        <w:rPr>
          <w:szCs w:val="24"/>
        </w:rPr>
        <w:t xml:space="preserve">okumentacji </w:t>
      </w:r>
      <w:r w:rsidR="00162895">
        <w:rPr>
          <w:szCs w:val="24"/>
        </w:rPr>
        <w:t>P</w:t>
      </w:r>
      <w:r w:rsidRPr="008020F6">
        <w:rPr>
          <w:szCs w:val="24"/>
        </w:rPr>
        <w:t>rojek</w:t>
      </w:r>
      <w:r w:rsidR="00AC791C" w:rsidRPr="008020F6">
        <w:rPr>
          <w:szCs w:val="24"/>
        </w:rPr>
        <w:t>towej</w:t>
      </w:r>
      <w:r w:rsidR="00306943" w:rsidRPr="008020F6">
        <w:rPr>
          <w:szCs w:val="24"/>
        </w:rPr>
        <w:t xml:space="preserve"> (dalej również jako: „</w:t>
      </w:r>
      <w:r w:rsidR="00162895">
        <w:rPr>
          <w:szCs w:val="24"/>
        </w:rPr>
        <w:t>U</w:t>
      </w:r>
      <w:r w:rsidR="00306943" w:rsidRPr="008020F6">
        <w:rPr>
          <w:szCs w:val="24"/>
        </w:rPr>
        <w:t>twór”)</w:t>
      </w:r>
      <w:r w:rsidR="001F3844" w:rsidRPr="008020F6">
        <w:rPr>
          <w:szCs w:val="24"/>
        </w:rPr>
        <w:t>, uczestniczenie w postępowaniu o udzielenie zamówienia na realizac</w:t>
      </w:r>
      <w:r w:rsidR="003E6781">
        <w:rPr>
          <w:szCs w:val="24"/>
        </w:rPr>
        <w:t>ję robót w oparciu o niniejszą D</w:t>
      </w:r>
      <w:r w:rsidR="001F3844" w:rsidRPr="008020F6">
        <w:rPr>
          <w:szCs w:val="24"/>
        </w:rPr>
        <w:t>okumentację</w:t>
      </w:r>
      <w:r w:rsidR="003E6781">
        <w:rPr>
          <w:szCs w:val="24"/>
        </w:rPr>
        <w:t xml:space="preserve"> Projektową</w:t>
      </w:r>
      <w:r w:rsidR="0039345E">
        <w:rPr>
          <w:szCs w:val="24"/>
        </w:rPr>
        <w:t>, w </w:t>
      </w:r>
      <w:r w:rsidR="001F3844" w:rsidRPr="008020F6">
        <w:rPr>
          <w:szCs w:val="24"/>
        </w:rPr>
        <w:t>szczególności poprzez ud</w:t>
      </w:r>
      <w:r w:rsidR="003E6781">
        <w:rPr>
          <w:szCs w:val="24"/>
        </w:rPr>
        <w:t>zielanie odpowiedzi na pytania w</w:t>
      </w:r>
      <w:r w:rsidR="001F3844" w:rsidRPr="008020F6">
        <w:rPr>
          <w:szCs w:val="24"/>
        </w:rPr>
        <w:t xml:space="preserve">ykonawców </w:t>
      </w:r>
      <w:r w:rsidR="00CF6E7A">
        <w:rPr>
          <w:szCs w:val="24"/>
        </w:rPr>
        <w:t>oraz pełnienie N</w:t>
      </w:r>
      <w:r w:rsidR="00C1351E" w:rsidRPr="008020F6">
        <w:rPr>
          <w:szCs w:val="24"/>
        </w:rPr>
        <w:t xml:space="preserve">adzoru </w:t>
      </w:r>
      <w:r w:rsidR="00CF6E7A">
        <w:rPr>
          <w:szCs w:val="24"/>
        </w:rPr>
        <w:t>A</w:t>
      </w:r>
      <w:r w:rsidR="00C1351E" w:rsidRPr="008020F6">
        <w:rPr>
          <w:szCs w:val="24"/>
        </w:rPr>
        <w:t>utorskiego, o którym mowa w § 10</w:t>
      </w:r>
      <w:r w:rsidR="00162895">
        <w:rPr>
          <w:szCs w:val="24"/>
        </w:rPr>
        <w:t xml:space="preserve"> niniejszej Umowy</w:t>
      </w:r>
      <w:r w:rsidR="00EF1E2C" w:rsidRPr="008020F6">
        <w:rPr>
          <w:szCs w:val="24"/>
        </w:rPr>
        <w:t>.</w:t>
      </w:r>
      <w:r w:rsidR="001F3844" w:rsidRPr="008020F6">
        <w:rPr>
          <w:szCs w:val="24"/>
        </w:rPr>
        <w:t xml:space="preserve">  </w:t>
      </w:r>
    </w:p>
    <w:p w14:paraId="36D53FA8" w14:textId="3BE1DFE6" w:rsidR="0049609E" w:rsidRPr="008020F6" w:rsidRDefault="00720D09" w:rsidP="00693A15">
      <w:pPr>
        <w:pStyle w:val="Akapitzlist"/>
        <w:numPr>
          <w:ilvl w:val="0"/>
          <w:numId w:val="4"/>
        </w:numPr>
        <w:tabs>
          <w:tab w:val="left" w:pos="426"/>
        </w:tabs>
        <w:spacing w:after="120" w:line="259" w:lineRule="auto"/>
        <w:ind w:left="284"/>
        <w:jc w:val="both"/>
        <w:rPr>
          <w:rFonts w:asciiTheme="minorHAnsi" w:hAnsiTheme="minorHAnsi"/>
          <w:szCs w:val="24"/>
        </w:rPr>
      </w:pPr>
      <w:r w:rsidRPr="008020F6">
        <w:rPr>
          <w:szCs w:val="24"/>
        </w:rPr>
        <w:t xml:space="preserve">Wynagrodzenie Wykonawcy będzie płatne w terminie 30 dni licząc od dnia </w:t>
      </w:r>
      <w:r w:rsidR="003D6453" w:rsidRPr="008020F6">
        <w:rPr>
          <w:szCs w:val="24"/>
        </w:rPr>
        <w:t xml:space="preserve">doręczenia Zamawiającemu </w:t>
      </w:r>
      <w:r w:rsidRPr="008020F6">
        <w:rPr>
          <w:szCs w:val="24"/>
        </w:rPr>
        <w:t>prawidłowo wystawion</w:t>
      </w:r>
      <w:r w:rsidR="0084363D" w:rsidRPr="008020F6">
        <w:rPr>
          <w:szCs w:val="24"/>
        </w:rPr>
        <w:t>ej faktury/rachunku</w:t>
      </w:r>
      <w:r w:rsidRPr="008020F6">
        <w:rPr>
          <w:szCs w:val="24"/>
        </w:rPr>
        <w:t>, przelewem na konto bankowe wskazane przez Wykonawcę.</w:t>
      </w:r>
      <w:r w:rsidR="0084363D" w:rsidRPr="008020F6">
        <w:rPr>
          <w:szCs w:val="24"/>
        </w:rPr>
        <w:t xml:space="preserve"> Podstawą wystawienia faktury/rachunku jest protokół odbioru </w:t>
      </w:r>
      <w:r w:rsidR="002D0379" w:rsidRPr="008020F6">
        <w:rPr>
          <w:szCs w:val="24"/>
        </w:rPr>
        <w:t xml:space="preserve">Przedmiotu </w:t>
      </w:r>
      <w:r w:rsidR="002D0379" w:rsidRPr="006F3234">
        <w:rPr>
          <w:szCs w:val="24"/>
        </w:rPr>
        <w:t>Umowy</w:t>
      </w:r>
      <w:r w:rsidR="007E5E18" w:rsidRPr="006F3234">
        <w:rPr>
          <w:szCs w:val="24"/>
        </w:rPr>
        <w:t xml:space="preserve"> lub części Przedmiotu Umowy</w:t>
      </w:r>
      <w:r w:rsidR="0084363D" w:rsidRPr="006F3234">
        <w:rPr>
          <w:szCs w:val="24"/>
        </w:rPr>
        <w:t xml:space="preserve">. </w:t>
      </w:r>
    </w:p>
    <w:p w14:paraId="2F037E54" w14:textId="2DF7D544" w:rsidR="00032731" w:rsidRPr="008020F6" w:rsidRDefault="00032731" w:rsidP="00693A15">
      <w:pPr>
        <w:pStyle w:val="Akapitzlist"/>
        <w:numPr>
          <w:ilvl w:val="0"/>
          <w:numId w:val="4"/>
        </w:numPr>
        <w:tabs>
          <w:tab w:val="left" w:pos="426"/>
        </w:tabs>
        <w:spacing w:after="120" w:line="259" w:lineRule="auto"/>
        <w:ind w:left="284"/>
        <w:jc w:val="both"/>
        <w:rPr>
          <w:rFonts w:asciiTheme="minorHAnsi" w:hAnsiTheme="minorHAnsi"/>
          <w:szCs w:val="24"/>
        </w:rPr>
      </w:pPr>
      <w:r w:rsidRPr="008020F6">
        <w:rPr>
          <w:szCs w:val="24"/>
        </w:rPr>
        <w:t xml:space="preserve">Za datę zapłaty uważa się datę obciążenia rachunku Zamawiającego. </w:t>
      </w:r>
    </w:p>
    <w:p w14:paraId="5DD79330" w14:textId="37244698" w:rsidR="009950B8" w:rsidRPr="008020F6" w:rsidRDefault="009950B8" w:rsidP="00693A15">
      <w:pPr>
        <w:pStyle w:val="Akapitzlist"/>
        <w:numPr>
          <w:ilvl w:val="0"/>
          <w:numId w:val="4"/>
        </w:numPr>
        <w:tabs>
          <w:tab w:val="left" w:pos="426"/>
        </w:tabs>
        <w:spacing w:after="120" w:line="259" w:lineRule="auto"/>
        <w:ind w:left="284"/>
        <w:jc w:val="both"/>
        <w:rPr>
          <w:szCs w:val="24"/>
        </w:rPr>
      </w:pPr>
      <w:r w:rsidRPr="008020F6">
        <w:rPr>
          <w:szCs w:val="24"/>
        </w:rPr>
        <w:t xml:space="preserve">Faktura wystawiana przez Wykonawcę, oprócz elementów określonych w ustawie </w:t>
      </w:r>
      <w:r w:rsidRPr="008020F6">
        <w:rPr>
          <w:szCs w:val="24"/>
        </w:rPr>
        <w:br/>
        <w:t xml:space="preserve">o podatku od towarów i usług, winna zawierać dane identyfikacyjne stron </w:t>
      </w:r>
      <w:r w:rsidR="006A0A54">
        <w:rPr>
          <w:szCs w:val="24"/>
        </w:rPr>
        <w:t>niniejszej U</w:t>
      </w:r>
      <w:r w:rsidRPr="008020F6">
        <w:rPr>
          <w:szCs w:val="24"/>
        </w:rPr>
        <w:t xml:space="preserve">mowy: </w:t>
      </w:r>
    </w:p>
    <w:p w14:paraId="3236915F" w14:textId="04824E55" w:rsidR="009950B8" w:rsidRPr="008020F6" w:rsidRDefault="009950B8" w:rsidP="00693A15">
      <w:pPr>
        <w:pStyle w:val="Akapitzlist"/>
        <w:tabs>
          <w:tab w:val="left" w:pos="426"/>
        </w:tabs>
        <w:spacing w:after="120" w:line="259" w:lineRule="auto"/>
        <w:ind w:left="284"/>
        <w:jc w:val="both"/>
        <w:rPr>
          <w:b/>
          <w:szCs w:val="24"/>
        </w:rPr>
      </w:pPr>
      <w:r w:rsidRPr="008020F6">
        <w:rPr>
          <w:b/>
          <w:szCs w:val="24"/>
        </w:rPr>
        <w:t>Nabywcą jest: Gmina Lubicz, Lubicz Dolny ul. Toruńska 21, 87-162 Lubicz, NIP:</w:t>
      </w:r>
      <w:r w:rsidR="00F61F74">
        <w:rPr>
          <w:b/>
          <w:szCs w:val="24"/>
        </w:rPr>
        <w:t> </w:t>
      </w:r>
      <w:r w:rsidRPr="008020F6">
        <w:rPr>
          <w:b/>
          <w:szCs w:val="24"/>
        </w:rPr>
        <w:t>8792617506.</w:t>
      </w:r>
    </w:p>
    <w:p w14:paraId="7273C9CB" w14:textId="28FCDCE7" w:rsidR="009950B8" w:rsidRDefault="009950B8" w:rsidP="00693A15">
      <w:pPr>
        <w:pStyle w:val="Akapitzlist"/>
        <w:tabs>
          <w:tab w:val="left" w:pos="426"/>
        </w:tabs>
        <w:spacing w:after="120" w:line="259" w:lineRule="auto"/>
        <w:ind w:left="284"/>
        <w:jc w:val="both"/>
        <w:rPr>
          <w:b/>
          <w:szCs w:val="24"/>
        </w:rPr>
      </w:pPr>
      <w:r w:rsidRPr="008020F6">
        <w:rPr>
          <w:b/>
          <w:szCs w:val="24"/>
        </w:rPr>
        <w:t>Odbiorcą jest: Urząd Gminy Lubicz, ul. Toruńska 21, 87-162 Lubicz Dolny</w:t>
      </w:r>
      <w:r w:rsidR="00E479FE">
        <w:rPr>
          <w:b/>
          <w:szCs w:val="24"/>
        </w:rPr>
        <w:t>.</w:t>
      </w:r>
    </w:p>
    <w:p w14:paraId="041E8828" w14:textId="77777777" w:rsidR="00E479FE" w:rsidRPr="008020F6" w:rsidRDefault="00E479FE" w:rsidP="00693A15">
      <w:pPr>
        <w:pStyle w:val="Akapitzlist"/>
        <w:tabs>
          <w:tab w:val="left" w:pos="426"/>
        </w:tabs>
        <w:spacing w:after="120" w:line="259" w:lineRule="auto"/>
        <w:ind w:left="284"/>
        <w:jc w:val="both"/>
        <w:rPr>
          <w:b/>
          <w:szCs w:val="24"/>
        </w:rPr>
      </w:pPr>
    </w:p>
    <w:p w14:paraId="786FBC0F" w14:textId="726A55DB" w:rsidR="000E3257" w:rsidRPr="00925EAA" w:rsidRDefault="0049609E" w:rsidP="00693A15">
      <w:pPr>
        <w:pStyle w:val="Nagwek2"/>
        <w:spacing w:line="259" w:lineRule="auto"/>
        <w:ind w:left="284"/>
      </w:pPr>
      <w:r w:rsidRPr="008020F6">
        <w:sym w:font="Times New Roman" w:char="00A7"/>
      </w:r>
      <w:r w:rsidRPr="008020F6">
        <w:t xml:space="preserve"> </w:t>
      </w:r>
      <w:r w:rsidR="006B7D55" w:rsidRPr="008020F6">
        <w:t>5</w:t>
      </w:r>
      <w:r w:rsidRPr="008020F6">
        <w:br/>
      </w:r>
      <w:r w:rsidRPr="00925EAA">
        <w:t>ODBIÓR</w:t>
      </w:r>
      <w:r w:rsidR="00147891" w:rsidRPr="00925EAA">
        <w:t xml:space="preserve"> DOKUMENTACJI PROJEKTOWEJ</w:t>
      </w:r>
    </w:p>
    <w:p w14:paraId="7ED2FF6E" w14:textId="559CFB24" w:rsidR="00BC55D4" w:rsidRPr="008020F6" w:rsidRDefault="00BC55D4" w:rsidP="00693A15">
      <w:pPr>
        <w:pStyle w:val="Tekstpodstawowy2"/>
        <w:numPr>
          <w:ilvl w:val="0"/>
          <w:numId w:val="5"/>
        </w:numPr>
        <w:spacing w:after="120" w:line="259" w:lineRule="auto"/>
        <w:rPr>
          <w:szCs w:val="24"/>
        </w:rPr>
      </w:pPr>
      <w:r w:rsidRPr="008020F6">
        <w:rPr>
          <w:szCs w:val="24"/>
        </w:rPr>
        <w:t xml:space="preserve">Miejscem przekazania </w:t>
      </w:r>
      <w:r w:rsidR="003E6781">
        <w:rPr>
          <w:szCs w:val="24"/>
        </w:rPr>
        <w:t>D</w:t>
      </w:r>
      <w:r w:rsidRPr="008020F6">
        <w:rPr>
          <w:szCs w:val="24"/>
        </w:rPr>
        <w:t>okumentacji</w:t>
      </w:r>
      <w:r w:rsidR="003E6781">
        <w:rPr>
          <w:szCs w:val="24"/>
        </w:rPr>
        <w:t xml:space="preserve"> Projektowej</w:t>
      </w:r>
      <w:r w:rsidRPr="008020F6">
        <w:rPr>
          <w:szCs w:val="24"/>
        </w:rPr>
        <w:t xml:space="preserve"> </w:t>
      </w:r>
      <w:r w:rsidRPr="0039345E">
        <w:rPr>
          <w:szCs w:val="24"/>
        </w:rPr>
        <w:t xml:space="preserve">lub jej części </w:t>
      </w:r>
      <w:r w:rsidRPr="008020F6">
        <w:rPr>
          <w:szCs w:val="24"/>
        </w:rPr>
        <w:t>będzie siedziba Zamawiającego.</w:t>
      </w:r>
    </w:p>
    <w:p w14:paraId="7F9E1964" w14:textId="7F8FBA38" w:rsidR="00BC55D4" w:rsidRPr="008020F6" w:rsidRDefault="003E6781" w:rsidP="00693A15">
      <w:pPr>
        <w:pStyle w:val="Tekstpodstawowy2"/>
        <w:numPr>
          <w:ilvl w:val="0"/>
          <w:numId w:val="5"/>
        </w:numPr>
        <w:spacing w:after="120" w:line="259" w:lineRule="auto"/>
        <w:rPr>
          <w:szCs w:val="24"/>
        </w:rPr>
      </w:pPr>
      <w:r>
        <w:rPr>
          <w:szCs w:val="24"/>
        </w:rPr>
        <w:t>Zamawiający - po przejęciu D</w:t>
      </w:r>
      <w:r w:rsidR="00BC55D4" w:rsidRPr="008020F6">
        <w:rPr>
          <w:szCs w:val="24"/>
        </w:rPr>
        <w:t>okumentacji</w:t>
      </w:r>
      <w:r w:rsidR="0071476A" w:rsidRPr="008020F6">
        <w:rPr>
          <w:szCs w:val="24"/>
        </w:rPr>
        <w:t xml:space="preserve"> </w:t>
      </w:r>
      <w:r>
        <w:rPr>
          <w:szCs w:val="24"/>
        </w:rPr>
        <w:t xml:space="preserve">Projektowej </w:t>
      </w:r>
      <w:r w:rsidR="00BC55D4" w:rsidRPr="008020F6">
        <w:rPr>
          <w:szCs w:val="24"/>
        </w:rPr>
        <w:t xml:space="preserve">– przystąpi do czynności odbioru. Zamawiający dokona odbioru w terminie 14 dni od daty jej przekazania </w:t>
      </w:r>
      <w:r>
        <w:rPr>
          <w:szCs w:val="24"/>
        </w:rPr>
        <w:t xml:space="preserve">przez Wykonawcę </w:t>
      </w:r>
      <w:r w:rsidR="00BC55D4" w:rsidRPr="008020F6">
        <w:rPr>
          <w:szCs w:val="24"/>
        </w:rPr>
        <w:t xml:space="preserve">lub w tym terminie wskaże błędy do usunięcia. Wykonawca będzie zobowiązany usunąć błędy w terminie wskazanym przez Zamawiającego. Termin ten nie będzie krótszy niż </w:t>
      </w:r>
      <w:r w:rsidR="008016E0" w:rsidRPr="008020F6">
        <w:rPr>
          <w:szCs w:val="24"/>
        </w:rPr>
        <w:t>5</w:t>
      </w:r>
      <w:r w:rsidR="00BC55D4" w:rsidRPr="008020F6">
        <w:rPr>
          <w:szCs w:val="24"/>
        </w:rPr>
        <w:t xml:space="preserve"> dni od daty powiadomienia o nich przez Zamawiającego. Po przekazaniu poprawionej </w:t>
      </w:r>
      <w:r>
        <w:rPr>
          <w:szCs w:val="24"/>
        </w:rPr>
        <w:lastRenderedPageBreak/>
        <w:t>D</w:t>
      </w:r>
      <w:r w:rsidR="00BC55D4" w:rsidRPr="008020F6">
        <w:rPr>
          <w:szCs w:val="24"/>
        </w:rPr>
        <w:t xml:space="preserve">okumentacji </w:t>
      </w:r>
      <w:r>
        <w:rPr>
          <w:szCs w:val="24"/>
        </w:rPr>
        <w:t xml:space="preserve">Projektowej </w:t>
      </w:r>
      <w:r w:rsidR="00BC55D4" w:rsidRPr="008020F6">
        <w:rPr>
          <w:szCs w:val="24"/>
        </w:rPr>
        <w:t>Zamawiający ponownie przystąpi do czynności odbiorowych. Czynności odbiorowe zakończą się po dokonaniu odbioru przez Zamawiającego podpisaniem protokołu zdawczo-odbiorczego.</w:t>
      </w:r>
    </w:p>
    <w:p w14:paraId="6F410A09" w14:textId="206A7F99" w:rsidR="00BC55D4" w:rsidRPr="008020F6" w:rsidRDefault="00BC55D4" w:rsidP="00693A15">
      <w:pPr>
        <w:pStyle w:val="Tekstpodstawowy2"/>
        <w:numPr>
          <w:ilvl w:val="0"/>
          <w:numId w:val="5"/>
        </w:numPr>
        <w:spacing w:after="120" w:line="259" w:lineRule="auto"/>
        <w:rPr>
          <w:szCs w:val="24"/>
        </w:rPr>
      </w:pPr>
      <w:r w:rsidRPr="008020F6">
        <w:rPr>
          <w:szCs w:val="24"/>
        </w:rPr>
        <w:t>Dokumentem pot</w:t>
      </w:r>
      <w:r w:rsidR="003E6781">
        <w:rPr>
          <w:szCs w:val="24"/>
        </w:rPr>
        <w:t>wierdzającym dokonanie odbioru D</w:t>
      </w:r>
      <w:r w:rsidRPr="008020F6">
        <w:rPr>
          <w:szCs w:val="24"/>
        </w:rPr>
        <w:t>okumentacji</w:t>
      </w:r>
      <w:r w:rsidR="003E6781">
        <w:rPr>
          <w:szCs w:val="24"/>
        </w:rPr>
        <w:t xml:space="preserve"> Projektowej </w:t>
      </w:r>
      <w:r w:rsidRPr="008020F6">
        <w:rPr>
          <w:szCs w:val="24"/>
        </w:rPr>
        <w:t>będzie protokół odbior</w:t>
      </w:r>
      <w:r w:rsidR="002F6224" w:rsidRPr="008020F6">
        <w:rPr>
          <w:szCs w:val="24"/>
        </w:rPr>
        <w:t>u</w:t>
      </w:r>
      <w:r w:rsidRPr="008020F6">
        <w:rPr>
          <w:szCs w:val="24"/>
        </w:rPr>
        <w:t xml:space="preserve"> podpisany przez Strony </w:t>
      </w:r>
      <w:r w:rsidR="00AB32A5">
        <w:rPr>
          <w:szCs w:val="24"/>
        </w:rPr>
        <w:t>U</w:t>
      </w:r>
      <w:r w:rsidRPr="008020F6">
        <w:rPr>
          <w:szCs w:val="24"/>
        </w:rPr>
        <w:t>mowy.</w:t>
      </w:r>
    </w:p>
    <w:p w14:paraId="2D2AED16" w14:textId="4A4FF159" w:rsidR="00BC55D4" w:rsidRPr="008020F6" w:rsidRDefault="00BC55D4" w:rsidP="00693A15">
      <w:pPr>
        <w:pStyle w:val="Tekstpodstawowy2"/>
        <w:numPr>
          <w:ilvl w:val="0"/>
          <w:numId w:val="5"/>
        </w:numPr>
        <w:spacing w:after="120" w:line="259" w:lineRule="auto"/>
        <w:rPr>
          <w:szCs w:val="24"/>
        </w:rPr>
      </w:pPr>
      <w:r w:rsidRPr="008020F6">
        <w:rPr>
          <w:szCs w:val="24"/>
        </w:rPr>
        <w:t xml:space="preserve">Protokół, o którym mowa w ust. </w:t>
      </w:r>
      <w:r w:rsidR="00F10E09" w:rsidRPr="008020F6">
        <w:rPr>
          <w:szCs w:val="24"/>
        </w:rPr>
        <w:t>2</w:t>
      </w:r>
      <w:r w:rsidRPr="008020F6">
        <w:rPr>
          <w:szCs w:val="24"/>
        </w:rPr>
        <w:t xml:space="preserve"> i </w:t>
      </w:r>
      <w:r w:rsidR="00F10E09" w:rsidRPr="008020F6">
        <w:rPr>
          <w:szCs w:val="24"/>
        </w:rPr>
        <w:t>3</w:t>
      </w:r>
      <w:r w:rsidR="00162895">
        <w:rPr>
          <w:szCs w:val="24"/>
        </w:rPr>
        <w:t xml:space="preserve"> niniejszego paragrafu</w:t>
      </w:r>
      <w:r w:rsidRPr="008020F6">
        <w:rPr>
          <w:szCs w:val="24"/>
        </w:rPr>
        <w:t xml:space="preserve"> stanowi podstawę do wystawienia faktur</w:t>
      </w:r>
      <w:r w:rsidR="003E6781">
        <w:rPr>
          <w:szCs w:val="24"/>
        </w:rPr>
        <w:t>y</w:t>
      </w:r>
      <w:r w:rsidRPr="008020F6">
        <w:rPr>
          <w:szCs w:val="24"/>
        </w:rPr>
        <w:t xml:space="preserve"> obejm</w:t>
      </w:r>
      <w:r w:rsidR="00147891" w:rsidRPr="008020F6">
        <w:rPr>
          <w:szCs w:val="24"/>
        </w:rPr>
        <w:t>ującej wynagr</w:t>
      </w:r>
      <w:r w:rsidR="00162895">
        <w:rPr>
          <w:szCs w:val="24"/>
        </w:rPr>
        <w:t>odzenie za wykonan</w:t>
      </w:r>
      <w:r w:rsidR="003E6781">
        <w:rPr>
          <w:szCs w:val="24"/>
        </w:rPr>
        <w:t>ą</w:t>
      </w:r>
      <w:r w:rsidR="00162895">
        <w:rPr>
          <w:szCs w:val="24"/>
        </w:rPr>
        <w:t xml:space="preserve"> i odebraną Dokumentację Projektową będącą P</w:t>
      </w:r>
      <w:r w:rsidR="00147891" w:rsidRPr="008020F6">
        <w:rPr>
          <w:szCs w:val="24"/>
        </w:rPr>
        <w:t xml:space="preserve">rzedmiotem </w:t>
      </w:r>
      <w:r w:rsidR="00162895">
        <w:rPr>
          <w:szCs w:val="24"/>
        </w:rPr>
        <w:t>U</w:t>
      </w:r>
      <w:r w:rsidRPr="008020F6">
        <w:rPr>
          <w:szCs w:val="24"/>
        </w:rPr>
        <w:t>mowy.</w:t>
      </w:r>
    </w:p>
    <w:p w14:paraId="62D63B88" w14:textId="6EE2E41B" w:rsidR="00BC55D4" w:rsidRPr="008020F6" w:rsidRDefault="00BC55D4" w:rsidP="00693A15">
      <w:pPr>
        <w:pStyle w:val="Tekstpodstawowy2"/>
        <w:numPr>
          <w:ilvl w:val="0"/>
          <w:numId w:val="5"/>
        </w:numPr>
        <w:spacing w:after="120" w:line="259" w:lineRule="auto"/>
        <w:rPr>
          <w:szCs w:val="24"/>
        </w:rPr>
      </w:pPr>
      <w:r w:rsidRPr="008020F6">
        <w:rPr>
          <w:szCs w:val="24"/>
        </w:rPr>
        <w:t>Wykonawca na własny koszt usunie wady</w:t>
      </w:r>
      <w:r w:rsidR="003E6781">
        <w:rPr>
          <w:szCs w:val="24"/>
        </w:rPr>
        <w:t xml:space="preserve"> Dokumentacji Projektowej</w:t>
      </w:r>
      <w:r w:rsidRPr="008020F6">
        <w:rPr>
          <w:szCs w:val="24"/>
        </w:rPr>
        <w:t xml:space="preserve"> i wprowadzi uzgodnione</w:t>
      </w:r>
      <w:r w:rsidR="00DE423F" w:rsidRPr="008020F6">
        <w:rPr>
          <w:szCs w:val="24"/>
        </w:rPr>
        <w:t xml:space="preserve"> z Zamawiającym </w:t>
      </w:r>
      <w:r w:rsidRPr="008020F6">
        <w:rPr>
          <w:szCs w:val="24"/>
        </w:rPr>
        <w:t xml:space="preserve"> poprawki i uzupełnienia</w:t>
      </w:r>
      <w:r w:rsidR="003E6781">
        <w:rPr>
          <w:szCs w:val="24"/>
        </w:rPr>
        <w:t xml:space="preserve"> Dokumentacji Projektowej</w:t>
      </w:r>
      <w:r w:rsidRPr="008020F6">
        <w:rPr>
          <w:szCs w:val="24"/>
        </w:rPr>
        <w:t>.</w:t>
      </w:r>
    </w:p>
    <w:p w14:paraId="66C4AB89" w14:textId="63336D2D" w:rsidR="00093EE0" w:rsidRDefault="00C2199A" w:rsidP="00693A15">
      <w:pPr>
        <w:pStyle w:val="Tekstpodstawowy2"/>
        <w:numPr>
          <w:ilvl w:val="0"/>
          <w:numId w:val="5"/>
        </w:numPr>
        <w:spacing w:after="120" w:line="259" w:lineRule="auto"/>
        <w:rPr>
          <w:szCs w:val="24"/>
        </w:rPr>
      </w:pPr>
      <w:r w:rsidRPr="008020F6">
        <w:rPr>
          <w:szCs w:val="24"/>
        </w:rPr>
        <w:t>Podpisanie protokołu odbioru nie oznacza potwierdzenia b</w:t>
      </w:r>
      <w:r w:rsidR="00B02BD0" w:rsidRPr="008020F6">
        <w:rPr>
          <w:szCs w:val="24"/>
        </w:rPr>
        <w:t>raku wad fizycznych i prawnych D</w:t>
      </w:r>
      <w:r w:rsidRPr="008020F6">
        <w:rPr>
          <w:szCs w:val="24"/>
        </w:rPr>
        <w:t xml:space="preserve">okumentacji </w:t>
      </w:r>
      <w:r w:rsidR="00B02BD0" w:rsidRPr="008020F6">
        <w:rPr>
          <w:szCs w:val="24"/>
        </w:rPr>
        <w:t>P</w:t>
      </w:r>
      <w:r w:rsidRPr="008020F6">
        <w:rPr>
          <w:szCs w:val="24"/>
        </w:rPr>
        <w:t>rojektowej.</w:t>
      </w:r>
    </w:p>
    <w:p w14:paraId="77C6B7D3" w14:textId="77777777" w:rsidR="00E479FE" w:rsidRPr="008020F6" w:rsidRDefault="00E479FE" w:rsidP="00693A15">
      <w:pPr>
        <w:pStyle w:val="Tekstpodstawowy2"/>
        <w:spacing w:after="120" w:line="259" w:lineRule="auto"/>
        <w:ind w:left="360"/>
        <w:rPr>
          <w:szCs w:val="24"/>
        </w:rPr>
      </w:pPr>
    </w:p>
    <w:p w14:paraId="2B2C0BD2" w14:textId="19D9DC45" w:rsidR="0078532C" w:rsidRPr="00831D00" w:rsidRDefault="0078532C" w:rsidP="00693A15">
      <w:pPr>
        <w:pStyle w:val="Nagwek2"/>
        <w:spacing w:line="259" w:lineRule="auto"/>
      </w:pPr>
      <w:r w:rsidRPr="00831D00">
        <w:sym w:font="Times New Roman" w:char="00A7"/>
      </w:r>
      <w:r w:rsidRPr="00831D00">
        <w:t xml:space="preserve"> 6</w:t>
      </w:r>
      <w:r w:rsidRPr="00831D00">
        <w:br/>
        <w:t>ZMIANY W UMOWIE</w:t>
      </w:r>
    </w:p>
    <w:p w14:paraId="5BD66136" w14:textId="14187039" w:rsidR="0078532C" w:rsidRPr="00831D00" w:rsidRDefault="0078532C" w:rsidP="00693A15">
      <w:pPr>
        <w:numPr>
          <w:ilvl w:val="0"/>
          <w:numId w:val="16"/>
        </w:numPr>
        <w:tabs>
          <w:tab w:val="num" w:pos="426"/>
        </w:tabs>
        <w:overflowPunct/>
        <w:autoSpaceDE/>
        <w:autoSpaceDN/>
        <w:adjustRightInd/>
        <w:spacing w:after="120" w:line="259" w:lineRule="auto"/>
        <w:ind w:left="426" w:hanging="426"/>
        <w:jc w:val="both"/>
        <w:textAlignment w:val="auto"/>
        <w:rPr>
          <w:szCs w:val="22"/>
        </w:rPr>
      </w:pPr>
      <w:r w:rsidRPr="00831D00">
        <w:rPr>
          <w:szCs w:val="22"/>
        </w:rPr>
        <w:t>Strony przewidują mo</w:t>
      </w:r>
      <w:r w:rsidR="008969BD" w:rsidRPr="00831D00">
        <w:rPr>
          <w:szCs w:val="22"/>
        </w:rPr>
        <w:t>żliwość dokonania w niniejszej U</w:t>
      </w:r>
      <w:r w:rsidRPr="00831D00">
        <w:rPr>
          <w:szCs w:val="22"/>
        </w:rPr>
        <w:t>mowie następujących zmian:</w:t>
      </w:r>
    </w:p>
    <w:p w14:paraId="4A5C2A69" w14:textId="4D094C39" w:rsidR="0078532C" w:rsidRPr="000D5FCC" w:rsidRDefault="0078532C" w:rsidP="00693A15">
      <w:pPr>
        <w:numPr>
          <w:ilvl w:val="1"/>
          <w:numId w:val="15"/>
        </w:numPr>
        <w:tabs>
          <w:tab w:val="clear" w:pos="1440"/>
          <w:tab w:val="num" w:pos="851"/>
        </w:tabs>
        <w:overflowPunct/>
        <w:autoSpaceDE/>
        <w:autoSpaceDN/>
        <w:adjustRightInd/>
        <w:spacing w:after="120" w:line="259" w:lineRule="auto"/>
        <w:ind w:left="851" w:hanging="284"/>
        <w:jc w:val="both"/>
        <w:textAlignment w:val="auto"/>
        <w:rPr>
          <w:szCs w:val="22"/>
        </w:rPr>
      </w:pPr>
      <w:r w:rsidRPr="00831D00">
        <w:rPr>
          <w:szCs w:val="22"/>
        </w:rPr>
        <w:t>skrócenia albo wydłużenia terminu</w:t>
      </w:r>
      <w:r w:rsidR="002E1826" w:rsidRPr="00831D00">
        <w:rPr>
          <w:szCs w:val="22"/>
        </w:rPr>
        <w:t xml:space="preserve"> oraz sposobu</w:t>
      </w:r>
      <w:r w:rsidR="00954D5E" w:rsidRPr="00831D00">
        <w:rPr>
          <w:szCs w:val="22"/>
        </w:rPr>
        <w:t xml:space="preserve"> wykonania P</w:t>
      </w:r>
      <w:r w:rsidR="008969BD" w:rsidRPr="00831D00">
        <w:rPr>
          <w:szCs w:val="22"/>
        </w:rPr>
        <w:t>rzedmiotu U</w:t>
      </w:r>
      <w:r w:rsidR="00312F5A" w:rsidRPr="00831D00">
        <w:rPr>
          <w:szCs w:val="22"/>
        </w:rPr>
        <w:t xml:space="preserve">mowy, </w:t>
      </w:r>
      <w:r w:rsidR="00312F5A" w:rsidRPr="000D5FCC">
        <w:rPr>
          <w:szCs w:val="22"/>
        </w:rPr>
        <w:t>w </w:t>
      </w:r>
      <w:r w:rsidRPr="000D5FCC">
        <w:rPr>
          <w:szCs w:val="22"/>
        </w:rPr>
        <w:t>przypadku zaistnienia następujących okoliczności:</w:t>
      </w:r>
    </w:p>
    <w:p w14:paraId="6B0A446E" w14:textId="40749703" w:rsidR="002E1826" w:rsidRPr="000D5FCC" w:rsidRDefault="00F465D3" w:rsidP="00693A15">
      <w:pPr>
        <w:numPr>
          <w:ilvl w:val="1"/>
          <w:numId w:val="28"/>
        </w:numPr>
        <w:tabs>
          <w:tab w:val="left" w:pos="1134"/>
        </w:tabs>
        <w:spacing w:after="120" w:line="259" w:lineRule="auto"/>
        <w:ind w:left="1418" w:hanging="425"/>
        <w:jc w:val="both"/>
        <w:rPr>
          <w:rStyle w:val="FontStyle145"/>
          <w:rFonts w:ascii="Times New Roman" w:hAnsi="Times New Roman" w:cs="Times New Roman"/>
          <w:iCs/>
          <w:sz w:val="24"/>
          <w:szCs w:val="24"/>
        </w:rPr>
      </w:pPr>
      <w:r w:rsidRPr="000D5FCC">
        <w:rPr>
          <w:szCs w:val="24"/>
        </w:rPr>
        <w:t xml:space="preserve">zaistnienia niemożności wykonania Przedmiotu Umowy w terminie z przyczyn leżących po stronie Zamawiającego, w szczególności opóźnienia w wykonaniu obowiązków przez Zamawiającego, </w:t>
      </w:r>
    </w:p>
    <w:p w14:paraId="5EBC09C6" w14:textId="25E843B1" w:rsidR="002E1826" w:rsidRPr="000D5FCC"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0D5FCC">
        <w:rPr>
          <w:rStyle w:val="FontStyle145"/>
          <w:rFonts w:ascii="Times New Roman" w:eastAsia="Arial Unicode MS" w:hAnsi="Times New Roman" w:cs="Times New Roman"/>
          <w:sz w:val="24"/>
          <w:szCs w:val="22"/>
        </w:rPr>
        <w:t xml:space="preserve">siły wyższej, to znaczy niezależnego od Stron losowego zdarzenia zewnętrznego, które było niemożliwe do przewidzenia w momencie zawarcia </w:t>
      </w:r>
      <w:r w:rsidR="008969BD">
        <w:rPr>
          <w:rStyle w:val="FontStyle145"/>
          <w:rFonts w:ascii="Times New Roman" w:eastAsia="Arial Unicode MS" w:hAnsi="Times New Roman" w:cs="Times New Roman"/>
          <w:sz w:val="24"/>
          <w:szCs w:val="22"/>
        </w:rPr>
        <w:t>niniejszej U</w:t>
      </w:r>
      <w:r w:rsidRPr="000D5FCC">
        <w:rPr>
          <w:rStyle w:val="FontStyle145"/>
          <w:rFonts w:ascii="Times New Roman" w:eastAsia="Arial Unicode MS" w:hAnsi="Times New Roman" w:cs="Times New Roman"/>
          <w:sz w:val="24"/>
          <w:szCs w:val="22"/>
        </w:rPr>
        <w:t>mowy i któremu nie można było zapobiec mimo dochowania należytej staranności;</w:t>
      </w:r>
    </w:p>
    <w:p w14:paraId="58A44DF2" w14:textId="76D9BF03" w:rsidR="002E1826" w:rsidRPr="0039345E"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39345E">
        <w:rPr>
          <w:rStyle w:val="FontStyle145"/>
          <w:rFonts w:ascii="Times New Roman" w:eastAsia="Arial Unicode MS" w:hAnsi="Times New Roman" w:cs="Times New Roman"/>
          <w:sz w:val="24"/>
          <w:szCs w:val="22"/>
        </w:rPr>
        <w:t>działania organów administracji publicznej lub innych upoważnionych podmiotów</w:t>
      </w:r>
      <w:r w:rsidR="00831D00" w:rsidRPr="0039345E">
        <w:rPr>
          <w:rStyle w:val="FontStyle145"/>
          <w:rFonts w:ascii="Times New Roman" w:eastAsia="Arial Unicode MS" w:hAnsi="Times New Roman" w:cs="Times New Roman"/>
          <w:sz w:val="24"/>
          <w:szCs w:val="22"/>
        </w:rPr>
        <w:t xml:space="preserve"> niezależne i nie</w:t>
      </w:r>
      <w:r w:rsidR="008C4EDC" w:rsidRPr="0039345E">
        <w:rPr>
          <w:rFonts w:eastAsia="Arial Unicode MS"/>
          <w:szCs w:val="22"/>
        </w:rPr>
        <w:t>wynikające z przycz</w:t>
      </w:r>
      <w:r w:rsidR="006F3234">
        <w:rPr>
          <w:rFonts w:eastAsia="Arial Unicode MS"/>
          <w:szCs w:val="22"/>
        </w:rPr>
        <w:t>yn leżących po stronie Wykonawcy</w:t>
      </w:r>
      <w:r w:rsidRPr="0039345E">
        <w:rPr>
          <w:rStyle w:val="FontStyle145"/>
          <w:rFonts w:ascii="Times New Roman" w:eastAsia="Arial Unicode MS" w:hAnsi="Times New Roman" w:cs="Times New Roman"/>
          <w:sz w:val="24"/>
          <w:szCs w:val="22"/>
        </w:rPr>
        <w:t>;</w:t>
      </w:r>
    </w:p>
    <w:p w14:paraId="56AFAF50" w14:textId="2C628A61" w:rsidR="002E1826" w:rsidRPr="000D5FCC" w:rsidRDefault="0078532C" w:rsidP="00693A15">
      <w:pPr>
        <w:numPr>
          <w:ilvl w:val="1"/>
          <w:numId w:val="28"/>
        </w:numPr>
        <w:tabs>
          <w:tab w:val="left" w:pos="1134"/>
        </w:tabs>
        <w:spacing w:after="120" w:line="259" w:lineRule="auto"/>
        <w:ind w:left="1418" w:hanging="425"/>
        <w:jc w:val="both"/>
        <w:rPr>
          <w:szCs w:val="22"/>
        </w:rPr>
      </w:pPr>
      <w:r w:rsidRPr="000D5FCC">
        <w:rPr>
          <w:szCs w:val="22"/>
        </w:rPr>
        <w:t xml:space="preserve">wydłużenia okresu uzgadniania </w:t>
      </w:r>
      <w:r w:rsidR="00831D00">
        <w:rPr>
          <w:szCs w:val="22"/>
        </w:rPr>
        <w:t>Dokumentacji Projektowej</w:t>
      </w:r>
      <w:r w:rsidRPr="000D5FCC">
        <w:rPr>
          <w:szCs w:val="22"/>
        </w:rPr>
        <w:t xml:space="preserve"> przez upoważnione instytuc</w:t>
      </w:r>
      <w:r w:rsidR="00831D00">
        <w:rPr>
          <w:szCs w:val="22"/>
        </w:rPr>
        <w:t>je, wynikającego z przyczyn nie</w:t>
      </w:r>
      <w:r w:rsidRPr="000D5FCC">
        <w:rPr>
          <w:szCs w:val="22"/>
        </w:rPr>
        <w:t>leżących po stronie Wykonawcy;</w:t>
      </w:r>
    </w:p>
    <w:p w14:paraId="0A1A5C69" w14:textId="7855E384" w:rsidR="002E1826" w:rsidRPr="0075380A"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0D5FCC">
        <w:rPr>
          <w:rStyle w:val="FontStyle145"/>
          <w:rFonts w:ascii="Times New Roman" w:eastAsia="Arial Unicode MS" w:hAnsi="Times New Roman" w:cs="Times New Roman"/>
          <w:sz w:val="24"/>
          <w:szCs w:val="22"/>
        </w:rPr>
        <w:t xml:space="preserve">przekroczenia przewidzianych przepisami prawa terminów trwania procedur administracyjnych, liczonych zgodnie z zasadami określonymi w kodeksie postępowania </w:t>
      </w:r>
      <w:r w:rsidRPr="0075380A">
        <w:rPr>
          <w:rStyle w:val="FontStyle145"/>
          <w:rFonts w:ascii="Times New Roman" w:eastAsia="Arial Unicode MS" w:hAnsi="Times New Roman" w:cs="Times New Roman"/>
          <w:sz w:val="24"/>
          <w:szCs w:val="22"/>
        </w:rPr>
        <w:t>administracyjnego</w:t>
      </w:r>
      <w:r w:rsidR="00C37876" w:rsidRPr="0075380A">
        <w:rPr>
          <w:rStyle w:val="FontStyle145"/>
          <w:rFonts w:ascii="Times New Roman" w:eastAsia="Arial Unicode MS" w:hAnsi="Times New Roman" w:cs="Times New Roman"/>
          <w:sz w:val="24"/>
          <w:szCs w:val="22"/>
        </w:rPr>
        <w:t xml:space="preserve"> lub innych przepisach prawa</w:t>
      </w:r>
      <w:r w:rsidR="00831D00">
        <w:rPr>
          <w:rStyle w:val="FontStyle145"/>
          <w:rFonts w:ascii="Times New Roman" w:eastAsia="Arial Unicode MS" w:hAnsi="Times New Roman" w:cs="Times New Roman"/>
          <w:sz w:val="24"/>
          <w:szCs w:val="22"/>
        </w:rPr>
        <w:t>, nie</w:t>
      </w:r>
      <w:r w:rsidR="00B82646" w:rsidRPr="0075380A">
        <w:rPr>
          <w:rStyle w:val="FontStyle145"/>
          <w:rFonts w:ascii="Times New Roman" w:eastAsia="Arial Unicode MS" w:hAnsi="Times New Roman" w:cs="Times New Roman"/>
          <w:sz w:val="24"/>
          <w:szCs w:val="22"/>
        </w:rPr>
        <w:t>wynika</w:t>
      </w:r>
      <w:r w:rsidR="00831D00">
        <w:rPr>
          <w:rStyle w:val="FontStyle145"/>
          <w:rFonts w:ascii="Times New Roman" w:eastAsia="Arial Unicode MS" w:hAnsi="Times New Roman" w:cs="Times New Roman"/>
          <w:sz w:val="24"/>
          <w:szCs w:val="22"/>
        </w:rPr>
        <w:t>jące</w:t>
      </w:r>
      <w:r w:rsidR="00B82646" w:rsidRPr="0075380A">
        <w:rPr>
          <w:rStyle w:val="FontStyle145"/>
          <w:rFonts w:ascii="Times New Roman" w:eastAsia="Arial Unicode MS" w:hAnsi="Times New Roman" w:cs="Times New Roman"/>
          <w:sz w:val="24"/>
          <w:szCs w:val="22"/>
        </w:rPr>
        <w:t xml:space="preserve"> z </w:t>
      </w:r>
      <w:r w:rsidRPr="0075380A">
        <w:rPr>
          <w:rStyle w:val="FontStyle145"/>
          <w:rFonts w:ascii="Times New Roman" w:eastAsia="Arial Unicode MS" w:hAnsi="Times New Roman" w:cs="Times New Roman"/>
          <w:sz w:val="24"/>
          <w:szCs w:val="22"/>
        </w:rPr>
        <w:t xml:space="preserve">winy </w:t>
      </w:r>
      <w:r w:rsidR="00DA6075" w:rsidRPr="0075380A">
        <w:rPr>
          <w:rStyle w:val="FontStyle145"/>
          <w:rFonts w:ascii="Times New Roman" w:eastAsia="Arial Unicode MS" w:hAnsi="Times New Roman" w:cs="Times New Roman"/>
          <w:sz w:val="24"/>
          <w:szCs w:val="22"/>
        </w:rPr>
        <w:t>Wykonawcy</w:t>
      </w:r>
      <w:r w:rsidRPr="0075380A">
        <w:rPr>
          <w:rStyle w:val="FontStyle145"/>
          <w:rFonts w:ascii="Times New Roman" w:eastAsia="Arial Unicode MS" w:hAnsi="Times New Roman" w:cs="Times New Roman"/>
          <w:sz w:val="24"/>
          <w:szCs w:val="22"/>
        </w:rPr>
        <w:t>;</w:t>
      </w:r>
    </w:p>
    <w:p w14:paraId="6C6A2BC2" w14:textId="79496CAF" w:rsidR="002E1826" w:rsidRPr="0075380A"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75380A">
        <w:rPr>
          <w:rStyle w:val="FontStyle145"/>
          <w:rFonts w:ascii="Times New Roman" w:eastAsia="Arial Unicode MS" w:hAnsi="Times New Roman" w:cs="Times New Roman"/>
          <w:sz w:val="24"/>
          <w:szCs w:val="22"/>
        </w:rPr>
        <w:t>szczególnie uzasadnionych trudności w pozyskiwaniu materiałów wyjściowych, w tym warunków technicznych i uzgodnień przebudowy uzbrojenia technicznego znajdującego się w istniejącym lub planowanym pasie drogowym od gestorów tych sieci;</w:t>
      </w:r>
    </w:p>
    <w:p w14:paraId="0D698AE4" w14:textId="2E97F583" w:rsidR="002E1826" w:rsidRPr="009571DA"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9571DA">
        <w:rPr>
          <w:rStyle w:val="FontStyle145"/>
          <w:rFonts w:ascii="Times New Roman" w:eastAsia="Arial Unicode MS" w:hAnsi="Times New Roman" w:cs="Times New Roman"/>
          <w:sz w:val="24"/>
          <w:szCs w:val="22"/>
        </w:rPr>
        <w:t>zmiany przepisów prawa</w:t>
      </w:r>
      <w:r w:rsidR="00242E4D" w:rsidRPr="009571DA">
        <w:rPr>
          <w:rStyle w:val="FontStyle145"/>
          <w:rFonts w:ascii="Times New Roman" w:eastAsia="Arial Unicode MS" w:hAnsi="Times New Roman" w:cs="Times New Roman"/>
          <w:sz w:val="24"/>
          <w:szCs w:val="22"/>
        </w:rPr>
        <w:t xml:space="preserve"> istotnie wpływając</w:t>
      </w:r>
      <w:r w:rsidR="00FE4031" w:rsidRPr="009571DA">
        <w:rPr>
          <w:rStyle w:val="FontStyle145"/>
          <w:rFonts w:ascii="Times New Roman" w:eastAsia="Arial Unicode MS" w:hAnsi="Times New Roman" w:cs="Times New Roman"/>
          <w:sz w:val="24"/>
          <w:szCs w:val="22"/>
        </w:rPr>
        <w:t>ych</w:t>
      </w:r>
      <w:r w:rsidR="00242E4D" w:rsidRPr="009571DA">
        <w:rPr>
          <w:rStyle w:val="FontStyle145"/>
          <w:rFonts w:ascii="Times New Roman" w:eastAsia="Arial Unicode MS" w:hAnsi="Times New Roman" w:cs="Times New Roman"/>
          <w:sz w:val="24"/>
          <w:szCs w:val="22"/>
        </w:rPr>
        <w:t xml:space="preserve"> n</w:t>
      </w:r>
      <w:r w:rsidR="008969BD" w:rsidRPr="009571DA">
        <w:rPr>
          <w:rStyle w:val="FontStyle145"/>
          <w:rFonts w:ascii="Times New Roman" w:eastAsia="Arial Unicode MS" w:hAnsi="Times New Roman" w:cs="Times New Roman"/>
          <w:sz w:val="24"/>
          <w:szCs w:val="22"/>
        </w:rPr>
        <w:t>a termin realizacji niniejszej U</w:t>
      </w:r>
      <w:r w:rsidR="00242E4D" w:rsidRPr="009571DA">
        <w:rPr>
          <w:rStyle w:val="FontStyle145"/>
          <w:rFonts w:ascii="Times New Roman" w:eastAsia="Arial Unicode MS" w:hAnsi="Times New Roman" w:cs="Times New Roman"/>
          <w:sz w:val="24"/>
          <w:szCs w:val="22"/>
        </w:rPr>
        <w:t xml:space="preserve">mowy, o których nie było wiadomo na dzień </w:t>
      </w:r>
      <w:r w:rsidR="00FE4031" w:rsidRPr="009571DA">
        <w:rPr>
          <w:rStyle w:val="FontStyle145"/>
          <w:rFonts w:ascii="Times New Roman" w:eastAsia="Arial Unicode MS" w:hAnsi="Times New Roman" w:cs="Times New Roman"/>
          <w:sz w:val="24"/>
          <w:szCs w:val="22"/>
        </w:rPr>
        <w:t>złożenia oferty</w:t>
      </w:r>
      <w:r w:rsidR="00831D00" w:rsidRPr="009571DA">
        <w:rPr>
          <w:rStyle w:val="FontStyle145"/>
          <w:rFonts w:ascii="Times New Roman" w:eastAsia="Arial Unicode MS" w:hAnsi="Times New Roman" w:cs="Times New Roman"/>
          <w:sz w:val="24"/>
          <w:szCs w:val="22"/>
        </w:rPr>
        <w:t xml:space="preserve"> przez Wykonawcę</w:t>
      </w:r>
      <w:r w:rsidRPr="009571DA">
        <w:rPr>
          <w:rStyle w:val="FontStyle145"/>
          <w:rFonts w:ascii="Times New Roman" w:eastAsia="Arial Unicode MS" w:hAnsi="Times New Roman" w:cs="Times New Roman"/>
          <w:sz w:val="24"/>
          <w:szCs w:val="22"/>
        </w:rPr>
        <w:t xml:space="preserve">; </w:t>
      </w:r>
    </w:p>
    <w:p w14:paraId="396896DA" w14:textId="10DB660B" w:rsidR="002E1826" w:rsidRPr="0075380A" w:rsidRDefault="0078532C"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75380A">
        <w:rPr>
          <w:rStyle w:val="FontStyle145"/>
          <w:rFonts w:ascii="Times New Roman" w:eastAsia="Arial Unicode MS" w:hAnsi="Times New Roman" w:cs="Times New Roman"/>
          <w:sz w:val="24"/>
          <w:szCs w:val="22"/>
        </w:rPr>
        <w:lastRenderedPageBreak/>
        <w:t>odkrycia zabytku lub wprowadzenia istotnej dla przedsięwzięcia zmiany formy jego ochrony;</w:t>
      </w:r>
    </w:p>
    <w:p w14:paraId="7430FE3F" w14:textId="77777777" w:rsidR="005014FE" w:rsidRPr="0075380A" w:rsidRDefault="005014FE" w:rsidP="00693A15">
      <w:pPr>
        <w:numPr>
          <w:ilvl w:val="1"/>
          <w:numId w:val="28"/>
        </w:numPr>
        <w:tabs>
          <w:tab w:val="left" w:pos="1134"/>
        </w:tabs>
        <w:spacing w:after="120" w:line="259" w:lineRule="auto"/>
        <w:ind w:left="1418" w:hanging="425"/>
        <w:jc w:val="both"/>
        <w:rPr>
          <w:rStyle w:val="FontStyle145"/>
          <w:rFonts w:ascii="Times New Roman" w:eastAsia="Arial Unicode MS" w:hAnsi="Times New Roman" w:cs="Times New Roman"/>
          <w:sz w:val="24"/>
          <w:szCs w:val="22"/>
        </w:rPr>
      </w:pPr>
      <w:r w:rsidRPr="0075380A">
        <w:rPr>
          <w:rStyle w:val="FontStyle145"/>
          <w:rFonts w:ascii="Times New Roman" w:eastAsia="Arial Unicode MS" w:hAnsi="Times New Roman" w:cs="Times New Roman"/>
          <w:sz w:val="24"/>
          <w:szCs w:val="22"/>
        </w:rPr>
        <w:t>przerwania prac objętych Przedmiotem Umowy na czas realizacji prac dodatkowych nie objętych zamówieniem podstawowym w ramach odrębnych zamówień dodatkowych lub uzupełniających,</w:t>
      </w:r>
    </w:p>
    <w:p w14:paraId="798A9F81" w14:textId="672AB932" w:rsidR="00F465D3" w:rsidRPr="00BD7022" w:rsidRDefault="00D85D41" w:rsidP="00693A15">
      <w:pPr>
        <w:overflowPunct/>
        <w:autoSpaceDE/>
        <w:autoSpaceDN/>
        <w:adjustRightInd/>
        <w:spacing w:after="120" w:line="259" w:lineRule="auto"/>
        <w:ind w:left="851"/>
        <w:jc w:val="both"/>
        <w:textAlignment w:val="auto"/>
        <w:rPr>
          <w:rFonts w:eastAsia="Arial Unicode MS"/>
          <w:szCs w:val="22"/>
        </w:rPr>
      </w:pPr>
      <w:r w:rsidRPr="0075380A">
        <w:rPr>
          <w:rStyle w:val="FontStyle145"/>
          <w:rFonts w:ascii="Times New Roman" w:eastAsia="Arial Unicode MS" w:hAnsi="Times New Roman" w:cs="Times New Roman"/>
          <w:sz w:val="24"/>
          <w:szCs w:val="22"/>
        </w:rPr>
        <w:t xml:space="preserve">przy czym termin realizacji może ulec odpowiedniemu przedłużeniu, jedynie o </w:t>
      </w:r>
      <w:r w:rsidR="009571DA">
        <w:rPr>
          <w:rStyle w:val="FontStyle145"/>
          <w:rFonts w:ascii="Times New Roman" w:eastAsia="Arial Unicode MS" w:hAnsi="Times New Roman" w:cs="Times New Roman"/>
          <w:sz w:val="24"/>
          <w:szCs w:val="22"/>
        </w:rPr>
        <w:t>okres trwania tych okoliczności,</w:t>
      </w:r>
    </w:p>
    <w:p w14:paraId="4AF11B06" w14:textId="3058E623" w:rsidR="00617C70" w:rsidRPr="00BD7022" w:rsidRDefault="00466095" w:rsidP="00693A15">
      <w:pPr>
        <w:pStyle w:val="Akapitzlist"/>
        <w:numPr>
          <w:ilvl w:val="1"/>
          <w:numId w:val="15"/>
        </w:numPr>
        <w:tabs>
          <w:tab w:val="clear" w:pos="1440"/>
          <w:tab w:val="num" w:pos="851"/>
          <w:tab w:val="left" w:pos="1276"/>
        </w:tabs>
        <w:overflowPunct/>
        <w:autoSpaceDE/>
        <w:autoSpaceDN/>
        <w:adjustRightInd/>
        <w:spacing w:after="120" w:line="259" w:lineRule="auto"/>
        <w:ind w:left="851" w:hanging="425"/>
        <w:jc w:val="both"/>
        <w:textAlignment w:val="auto"/>
        <w:rPr>
          <w:szCs w:val="22"/>
        </w:rPr>
      </w:pPr>
      <w:r w:rsidRPr="00BD7022">
        <w:rPr>
          <w:szCs w:val="22"/>
        </w:rPr>
        <w:t>do</w:t>
      </w:r>
      <w:r w:rsidR="00E0205D" w:rsidRPr="00BD7022">
        <w:rPr>
          <w:szCs w:val="22"/>
        </w:rPr>
        <w:t>puszczalna je</w:t>
      </w:r>
      <w:r w:rsidR="00BA583D">
        <w:rPr>
          <w:szCs w:val="22"/>
        </w:rPr>
        <w:t>st zmiana Umowy, zarówno co do p</w:t>
      </w:r>
      <w:r w:rsidR="00E0205D" w:rsidRPr="00BD7022">
        <w:rPr>
          <w:szCs w:val="22"/>
        </w:rPr>
        <w:t>rzedmiotu</w:t>
      </w:r>
      <w:r w:rsidR="00351499" w:rsidRPr="00BD7022">
        <w:rPr>
          <w:szCs w:val="22"/>
        </w:rPr>
        <w:t xml:space="preserve"> (zmniejszenie, zwiększenie, zastąpienie)</w:t>
      </w:r>
      <w:r w:rsidR="00E0205D" w:rsidRPr="00BD7022">
        <w:rPr>
          <w:szCs w:val="22"/>
        </w:rPr>
        <w:t xml:space="preserve">, terminu </w:t>
      </w:r>
      <w:r w:rsidR="00617C70" w:rsidRPr="00BD7022">
        <w:rPr>
          <w:szCs w:val="22"/>
        </w:rPr>
        <w:t xml:space="preserve">lub sposobu </w:t>
      </w:r>
      <w:r w:rsidR="00E0205D" w:rsidRPr="00BD7022">
        <w:rPr>
          <w:szCs w:val="22"/>
        </w:rPr>
        <w:t>jej realizacji jak i wynagrodzenia</w:t>
      </w:r>
      <w:r w:rsidR="00617C70" w:rsidRPr="00BD7022">
        <w:rPr>
          <w:szCs w:val="22"/>
        </w:rPr>
        <w:t>, jeżeli:</w:t>
      </w:r>
    </w:p>
    <w:p w14:paraId="27C95DD5" w14:textId="03E57135" w:rsidR="00E0205D" w:rsidRPr="00BD7022" w:rsidRDefault="00AD3E10" w:rsidP="00693A15">
      <w:pPr>
        <w:pStyle w:val="Akapitzlist"/>
        <w:numPr>
          <w:ilvl w:val="2"/>
          <w:numId w:val="15"/>
        </w:numPr>
        <w:tabs>
          <w:tab w:val="clear" w:pos="2340"/>
          <w:tab w:val="left" w:pos="1276"/>
          <w:tab w:val="num" w:pos="1985"/>
        </w:tabs>
        <w:overflowPunct/>
        <w:autoSpaceDE/>
        <w:autoSpaceDN/>
        <w:adjustRightInd/>
        <w:spacing w:after="120" w:line="259" w:lineRule="auto"/>
        <w:ind w:left="1276" w:hanging="425"/>
        <w:jc w:val="both"/>
        <w:textAlignment w:val="auto"/>
        <w:rPr>
          <w:szCs w:val="22"/>
        </w:rPr>
      </w:pPr>
      <w:r w:rsidRPr="00BD7022">
        <w:rPr>
          <w:szCs w:val="22"/>
        </w:rPr>
        <w:t>zaistnieje konieczność ich wprowadzenia uwarunkowana aspektem ekonomicznym, organizacyjnym, czy też usprawnieniem procesu projektowania</w:t>
      </w:r>
      <w:r w:rsidR="009E4CDB" w:rsidRPr="00BD7022">
        <w:rPr>
          <w:szCs w:val="22"/>
        </w:rPr>
        <w:t xml:space="preserve">, </w:t>
      </w:r>
    </w:p>
    <w:p w14:paraId="1FD84D42" w14:textId="0BA0AE82" w:rsidR="00321BE0" w:rsidRPr="00020220" w:rsidRDefault="009E4CDB" w:rsidP="00693A15">
      <w:pPr>
        <w:pStyle w:val="Akapitzlist"/>
        <w:numPr>
          <w:ilvl w:val="2"/>
          <w:numId w:val="15"/>
        </w:numPr>
        <w:tabs>
          <w:tab w:val="clear" w:pos="2340"/>
          <w:tab w:val="left" w:pos="1276"/>
          <w:tab w:val="num" w:pos="2057"/>
        </w:tabs>
        <w:overflowPunct/>
        <w:autoSpaceDE/>
        <w:autoSpaceDN/>
        <w:adjustRightInd/>
        <w:spacing w:after="120" w:line="259" w:lineRule="auto"/>
        <w:ind w:left="1276"/>
        <w:jc w:val="both"/>
        <w:textAlignment w:val="auto"/>
        <w:rPr>
          <w:szCs w:val="22"/>
        </w:rPr>
      </w:pPr>
      <w:r w:rsidRPr="00BD7022">
        <w:rPr>
          <w:szCs w:val="22"/>
        </w:rPr>
        <w:t xml:space="preserve">wynikły z zaistniałych na etapie projektowania nieprzewidzianych uwarunkowań technicznych, społecznych, formalnoprawnych, których </w:t>
      </w:r>
      <w:r w:rsidR="005868AF" w:rsidRPr="00BD7022">
        <w:rPr>
          <w:szCs w:val="22"/>
        </w:rPr>
        <w:t>nie były znane w dniu złożenia oferty</w:t>
      </w:r>
      <w:r w:rsidR="009571DA">
        <w:rPr>
          <w:szCs w:val="22"/>
        </w:rPr>
        <w:t>,</w:t>
      </w:r>
    </w:p>
    <w:p w14:paraId="5A92C5BB" w14:textId="13825669" w:rsidR="009F7C96" w:rsidRPr="00020220" w:rsidRDefault="009F7C96" w:rsidP="00693A15">
      <w:pPr>
        <w:pStyle w:val="Akapitzlist"/>
        <w:numPr>
          <w:ilvl w:val="1"/>
          <w:numId w:val="15"/>
        </w:numPr>
        <w:tabs>
          <w:tab w:val="clear" w:pos="1440"/>
          <w:tab w:val="num" w:pos="709"/>
        </w:tabs>
        <w:spacing w:after="120" w:line="259" w:lineRule="auto"/>
        <w:ind w:left="709" w:hanging="284"/>
        <w:jc w:val="both"/>
        <w:rPr>
          <w:szCs w:val="22"/>
        </w:rPr>
      </w:pPr>
      <w:r w:rsidRPr="00020220">
        <w:rPr>
          <w:szCs w:val="22"/>
        </w:rPr>
        <w:t xml:space="preserve">Zamawiający przewiduje możliwość wprowadzenia zmian </w:t>
      </w:r>
      <w:r w:rsidR="00AB32A5">
        <w:rPr>
          <w:szCs w:val="22"/>
        </w:rPr>
        <w:t>niniejszej U</w:t>
      </w:r>
      <w:r w:rsidR="00CA6484">
        <w:rPr>
          <w:szCs w:val="22"/>
        </w:rPr>
        <w:t xml:space="preserve">mowy </w:t>
      </w:r>
      <w:r w:rsidR="00CA6484" w:rsidRPr="00CA6484">
        <w:t>w</w:t>
      </w:r>
      <w:r w:rsidR="00CA6484">
        <w:t> </w:t>
      </w:r>
      <w:r w:rsidRPr="00CA6484">
        <w:t>stosunku</w:t>
      </w:r>
      <w:r w:rsidRPr="00020220">
        <w:rPr>
          <w:szCs w:val="22"/>
        </w:rPr>
        <w:t xml:space="preserve"> do treści oferty, na której podstaw</w:t>
      </w:r>
      <w:r w:rsidR="00CA6484">
        <w:rPr>
          <w:szCs w:val="22"/>
        </w:rPr>
        <w:t>ie dokonano wyboru Wykonawcy, w </w:t>
      </w:r>
      <w:r w:rsidRPr="00020220">
        <w:rPr>
          <w:szCs w:val="22"/>
        </w:rPr>
        <w:t>zakres</w:t>
      </w:r>
      <w:r w:rsidR="00AB32A5">
        <w:rPr>
          <w:szCs w:val="22"/>
        </w:rPr>
        <w:t>ie terminu, sposobu realizacji P</w:t>
      </w:r>
      <w:r w:rsidRPr="00020220">
        <w:rPr>
          <w:szCs w:val="22"/>
        </w:rPr>
        <w:t xml:space="preserve">rzedmiotu </w:t>
      </w:r>
      <w:r w:rsidR="00AB32A5">
        <w:rPr>
          <w:szCs w:val="22"/>
        </w:rPr>
        <w:t>U</w:t>
      </w:r>
      <w:r w:rsidR="00CA6484">
        <w:rPr>
          <w:szCs w:val="22"/>
        </w:rPr>
        <w:t>mowy oraz wynagrodzenia w </w:t>
      </w:r>
      <w:r w:rsidRPr="00020220">
        <w:rPr>
          <w:szCs w:val="22"/>
        </w:rPr>
        <w:t>przypadku istotnego ograniczenia możliwości w</w:t>
      </w:r>
      <w:r w:rsidR="00AB32A5">
        <w:rPr>
          <w:szCs w:val="22"/>
        </w:rPr>
        <w:t>ykonania P</w:t>
      </w:r>
      <w:r w:rsidRPr="00020220">
        <w:rPr>
          <w:szCs w:val="22"/>
        </w:rPr>
        <w:t xml:space="preserve">rzedmiotu </w:t>
      </w:r>
      <w:r w:rsidR="00AB32A5">
        <w:rPr>
          <w:szCs w:val="22"/>
        </w:rPr>
        <w:t>U</w:t>
      </w:r>
      <w:r w:rsidRPr="00020220">
        <w:rPr>
          <w:szCs w:val="22"/>
        </w:rPr>
        <w:t xml:space="preserve">mowy lub niemożliwości wykonania </w:t>
      </w:r>
      <w:r w:rsidR="00AB32A5">
        <w:rPr>
          <w:szCs w:val="22"/>
        </w:rPr>
        <w:t>P</w:t>
      </w:r>
      <w:r w:rsidRPr="00020220">
        <w:rPr>
          <w:szCs w:val="22"/>
        </w:rPr>
        <w:t xml:space="preserve">rzedmiotu </w:t>
      </w:r>
      <w:r w:rsidR="00AB32A5">
        <w:rPr>
          <w:szCs w:val="22"/>
        </w:rPr>
        <w:t>U</w:t>
      </w:r>
      <w:r w:rsidRPr="00020220">
        <w:rPr>
          <w:szCs w:val="22"/>
        </w:rPr>
        <w:t xml:space="preserve">mowy, z przyczyn powstałych w czasie stanu zagrożenia epidemicznego lub epidemii ogłoszonego </w:t>
      </w:r>
      <w:r w:rsidR="0098371E" w:rsidRPr="00020220">
        <w:rPr>
          <w:szCs w:val="22"/>
        </w:rPr>
        <w:t>z powodu COVID-19, związanych z </w:t>
      </w:r>
      <w:r w:rsidRPr="00020220">
        <w:rPr>
          <w:szCs w:val="22"/>
        </w:rPr>
        <w:t>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w:t>
      </w:r>
      <w:r w:rsidR="00CA6484">
        <w:rPr>
          <w:szCs w:val="22"/>
        </w:rPr>
        <w:t xml:space="preserve"> z </w:t>
      </w:r>
      <w:r w:rsidR="0098371E" w:rsidRPr="00020220">
        <w:rPr>
          <w:szCs w:val="22"/>
        </w:rPr>
        <w:t>przeciwdziałaniem COVID-19 w </w:t>
      </w:r>
      <w:r w:rsidRPr="00020220">
        <w:rPr>
          <w:szCs w:val="22"/>
        </w:rPr>
        <w:t xml:space="preserve">rozumieniu </w:t>
      </w:r>
      <w:r w:rsidR="00CA6484">
        <w:rPr>
          <w:szCs w:val="22"/>
        </w:rPr>
        <w:t>Ustawy z dnia 2 marca 2020 r. o </w:t>
      </w:r>
      <w:r w:rsidRPr="00020220">
        <w:rPr>
          <w:szCs w:val="22"/>
        </w:rPr>
        <w:t xml:space="preserve">szczególnych </w:t>
      </w:r>
      <w:r w:rsidRPr="00E74EBB">
        <w:rPr>
          <w:szCs w:val="22"/>
        </w:rPr>
        <w:t>rozwiązaniach związanych z zap</w:t>
      </w:r>
      <w:r w:rsidR="00CA6484">
        <w:rPr>
          <w:szCs w:val="22"/>
        </w:rPr>
        <w:t>obieganiem, przeciwdziałaniem i </w:t>
      </w:r>
      <w:r w:rsidRPr="00E74EBB">
        <w:rPr>
          <w:szCs w:val="22"/>
        </w:rPr>
        <w:t>zwalczaniem COVID-19, innych chorób zakaźnych oraz wywołanych nimi sytuacji kryzysowych (</w:t>
      </w:r>
      <w:proofErr w:type="spellStart"/>
      <w:r w:rsidR="00E74EBB" w:rsidRPr="00E74EBB">
        <w:rPr>
          <w:szCs w:val="22"/>
        </w:rPr>
        <w:t>t.j</w:t>
      </w:r>
      <w:proofErr w:type="spellEnd"/>
      <w:r w:rsidR="00E74EBB" w:rsidRPr="00E74EBB">
        <w:rPr>
          <w:szCs w:val="22"/>
        </w:rPr>
        <w:t xml:space="preserve">. </w:t>
      </w:r>
      <w:r w:rsidRPr="00E74EBB">
        <w:rPr>
          <w:szCs w:val="22"/>
        </w:rPr>
        <w:t>Dz.</w:t>
      </w:r>
      <w:r w:rsidR="00EC4045" w:rsidRPr="00E74EBB">
        <w:rPr>
          <w:szCs w:val="22"/>
        </w:rPr>
        <w:t xml:space="preserve"> </w:t>
      </w:r>
      <w:r w:rsidRPr="00E74EBB">
        <w:rPr>
          <w:szCs w:val="22"/>
        </w:rPr>
        <w:t>U. z 202</w:t>
      </w:r>
      <w:r w:rsidR="00627541" w:rsidRPr="00E74EBB">
        <w:rPr>
          <w:szCs w:val="22"/>
        </w:rPr>
        <w:t>4</w:t>
      </w:r>
      <w:r w:rsidRPr="00E74EBB">
        <w:rPr>
          <w:szCs w:val="22"/>
        </w:rPr>
        <w:t xml:space="preserve"> r., poz. </w:t>
      </w:r>
      <w:r w:rsidR="00627541" w:rsidRPr="00E74EBB">
        <w:rPr>
          <w:szCs w:val="22"/>
        </w:rPr>
        <w:t>340</w:t>
      </w:r>
      <w:r w:rsidR="006725BE" w:rsidRPr="00E74EBB">
        <w:rPr>
          <w:szCs w:val="22"/>
        </w:rPr>
        <w:t xml:space="preserve">) </w:t>
      </w:r>
      <w:r w:rsidRPr="00E74EBB">
        <w:rPr>
          <w:szCs w:val="22"/>
        </w:rPr>
        <w:t xml:space="preserve">przez właściwe organy administracji, o ile Wykonawca/Zamawiający nie mógł </w:t>
      </w:r>
      <w:r w:rsidRPr="00020220">
        <w:rPr>
          <w:szCs w:val="22"/>
        </w:rPr>
        <w:t>racjonalnie przewidzieć, uniknąć lub zabezpieczyć się przed istotnym ogra</w:t>
      </w:r>
      <w:r w:rsidR="00AB32A5">
        <w:rPr>
          <w:szCs w:val="22"/>
        </w:rPr>
        <w:t>niczeniem możliwości wykonania Przedmiotu U</w:t>
      </w:r>
      <w:r w:rsidRPr="00020220">
        <w:rPr>
          <w:szCs w:val="22"/>
        </w:rPr>
        <w:t>mow</w:t>
      </w:r>
      <w:r w:rsidR="00AB32A5">
        <w:rPr>
          <w:szCs w:val="22"/>
        </w:rPr>
        <w:t>y lub niemożliwością wykonania P</w:t>
      </w:r>
      <w:r w:rsidRPr="00020220">
        <w:rPr>
          <w:szCs w:val="22"/>
        </w:rPr>
        <w:t xml:space="preserve">rzedmiotu </w:t>
      </w:r>
      <w:r w:rsidR="00AB32A5">
        <w:rPr>
          <w:szCs w:val="22"/>
        </w:rPr>
        <w:t>U</w:t>
      </w:r>
      <w:r w:rsidRPr="00020220">
        <w:rPr>
          <w:szCs w:val="22"/>
        </w:rPr>
        <w:t>mowy; jeżeli istotne ogr</w:t>
      </w:r>
      <w:r w:rsidR="00AB32A5">
        <w:rPr>
          <w:szCs w:val="22"/>
        </w:rPr>
        <w:t>aniczenia możliwości wykonania P</w:t>
      </w:r>
      <w:r w:rsidRPr="00020220">
        <w:rPr>
          <w:szCs w:val="22"/>
        </w:rPr>
        <w:t xml:space="preserve">rzedmiotu </w:t>
      </w:r>
      <w:r w:rsidR="00AB32A5">
        <w:rPr>
          <w:szCs w:val="22"/>
        </w:rPr>
        <w:t>U</w:t>
      </w:r>
      <w:r w:rsidRPr="00020220">
        <w:rPr>
          <w:szCs w:val="22"/>
        </w:rPr>
        <w:t>m</w:t>
      </w:r>
      <w:r w:rsidR="00AB32A5">
        <w:rPr>
          <w:szCs w:val="22"/>
        </w:rPr>
        <w:t>owy lub niemożliwość wykonania P</w:t>
      </w:r>
      <w:r w:rsidRPr="00020220">
        <w:rPr>
          <w:szCs w:val="22"/>
        </w:rPr>
        <w:t xml:space="preserve">rzedmiotu </w:t>
      </w:r>
      <w:r w:rsidR="00AB32A5">
        <w:rPr>
          <w:szCs w:val="22"/>
        </w:rPr>
        <w:t>U</w:t>
      </w:r>
      <w:r w:rsidRPr="00020220">
        <w:rPr>
          <w:szCs w:val="22"/>
        </w:rPr>
        <w:t>mowy wynika z w/w okoliczności dotyczących podwykonawcy lub dalszego wykonawcy, str</w:t>
      </w:r>
      <w:r w:rsidR="007B06BF" w:rsidRPr="00020220">
        <w:rPr>
          <w:szCs w:val="22"/>
        </w:rPr>
        <w:t xml:space="preserve">ony mogą dokonać zmiany </w:t>
      </w:r>
      <w:r w:rsidR="006A0A54">
        <w:rPr>
          <w:szCs w:val="22"/>
        </w:rPr>
        <w:t>niniejszej U</w:t>
      </w:r>
      <w:r w:rsidR="007B06BF" w:rsidRPr="00020220">
        <w:rPr>
          <w:szCs w:val="22"/>
        </w:rPr>
        <w:t>mowy z </w:t>
      </w:r>
      <w:r w:rsidRPr="00020220">
        <w:rPr>
          <w:szCs w:val="22"/>
        </w:rPr>
        <w:t>uw</w:t>
      </w:r>
      <w:r w:rsidR="00CA6484">
        <w:rPr>
          <w:szCs w:val="22"/>
        </w:rPr>
        <w:t>zględnieniem w/w okoliczności w </w:t>
      </w:r>
      <w:r w:rsidRPr="00020220">
        <w:rPr>
          <w:szCs w:val="22"/>
        </w:rPr>
        <w:t>zakresie w jakim dotyczą one podwykonawcy lub dalszego podwykonawcy.</w:t>
      </w:r>
    </w:p>
    <w:p w14:paraId="1A0409B0" w14:textId="7C68DCEC" w:rsidR="006301E8" w:rsidRPr="00020220" w:rsidRDefault="006301E8" w:rsidP="00693A15">
      <w:pPr>
        <w:numPr>
          <w:ilvl w:val="0"/>
          <w:numId w:val="16"/>
        </w:numPr>
        <w:overflowPunct/>
        <w:autoSpaceDE/>
        <w:autoSpaceDN/>
        <w:adjustRightInd/>
        <w:spacing w:after="120" w:line="259" w:lineRule="auto"/>
        <w:ind w:left="425" w:hanging="425"/>
        <w:jc w:val="both"/>
        <w:textAlignment w:val="auto"/>
        <w:rPr>
          <w:szCs w:val="22"/>
        </w:rPr>
      </w:pPr>
      <w:r w:rsidRPr="00020220">
        <w:rPr>
          <w:szCs w:val="22"/>
        </w:rPr>
        <w:t>Do każdej propozycji zmiany</w:t>
      </w:r>
      <w:r w:rsidR="009571DA">
        <w:rPr>
          <w:szCs w:val="22"/>
        </w:rPr>
        <w:t xml:space="preserve"> Umowy</w:t>
      </w:r>
      <w:r w:rsidRPr="00020220">
        <w:rPr>
          <w:szCs w:val="22"/>
        </w:rPr>
        <w:t xml:space="preserve">, Strona inicjująca zmianę przedstawi: </w:t>
      </w:r>
    </w:p>
    <w:p w14:paraId="3AEF57D0" w14:textId="06C54003" w:rsidR="006301E8" w:rsidRPr="00020220" w:rsidRDefault="006301E8" w:rsidP="00693A15">
      <w:pPr>
        <w:tabs>
          <w:tab w:val="left" w:pos="426"/>
        </w:tabs>
        <w:overflowPunct/>
        <w:autoSpaceDE/>
        <w:autoSpaceDN/>
        <w:adjustRightInd/>
        <w:spacing w:after="120" w:line="259" w:lineRule="auto"/>
        <w:ind w:left="1134" w:hanging="425"/>
        <w:jc w:val="both"/>
        <w:textAlignment w:val="auto"/>
        <w:rPr>
          <w:szCs w:val="22"/>
        </w:rPr>
      </w:pPr>
      <w:r w:rsidRPr="00020220">
        <w:rPr>
          <w:szCs w:val="22"/>
        </w:rPr>
        <w:t>1)</w:t>
      </w:r>
      <w:r w:rsidR="00305192" w:rsidRPr="00020220">
        <w:rPr>
          <w:szCs w:val="22"/>
        </w:rPr>
        <w:t xml:space="preserve"> </w:t>
      </w:r>
      <w:r w:rsidRPr="00020220">
        <w:rPr>
          <w:szCs w:val="22"/>
        </w:rPr>
        <w:t xml:space="preserve"> </w:t>
      </w:r>
      <w:r w:rsidR="00D6780C" w:rsidRPr="00020220">
        <w:rPr>
          <w:szCs w:val="22"/>
        </w:rPr>
        <w:t xml:space="preserve"> </w:t>
      </w:r>
      <w:r w:rsidRPr="00020220">
        <w:rPr>
          <w:szCs w:val="22"/>
        </w:rPr>
        <w:t>opis propozycji zmiany, w tym wpływ na terminy wykonania,</w:t>
      </w:r>
    </w:p>
    <w:p w14:paraId="0B089CA9" w14:textId="03208087" w:rsidR="006301E8" w:rsidRPr="00020220" w:rsidRDefault="006301E8" w:rsidP="00693A15">
      <w:pPr>
        <w:pStyle w:val="Akapitzlist"/>
        <w:numPr>
          <w:ilvl w:val="3"/>
          <w:numId w:val="28"/>
        </w:numPr>
        <w:overflowPunct/>
        <w:autoSpaceDE/>
        <w:autoSpaceDN/>
        <w:adjustRightInd/>
        <w:spacing w:after="120" w:line="259" w:lineRule="auto"/>
        <w:ind w:left="1134" w:hanging="425"/>
        <w:jc w:val="both"/>
        <w:textAlignment w:val="auto"/>
        <w:rPr>
          <w:szCs w:val="22"/>
        </w:rPr>
      </w:pPr>
      <w:r w:rsidRPr="00020220">
        <w:rPr>
          <w:szCs w:val="22"/>
        </w:rPr>
        <w:t>uzasadnienie zmiany,</w:t>
      </w:r>
    </w:p>
    <w:p w14:paraId="3FA0CAE1" w14:textId="77777777" w:rsidR="006301E8" w:rsidRPr="00020220" w:rsidRDefault="006301E8" w:rsidP="00693A15">
      <w:pPr>
        <w:pStyle w:val="Akapitzlist"/>
        <w:numPr>
          <w:ilvl w:val="3"/>
          <w:numId w:val="28"/>
        </w:numPr>
        <w:overflowPunct/>
        <w:autoSpaceDE/>
        <w:autoSpaceDN/>
        <w:adjustRightInd/>
        <w:spacing w:after="120" w:line="259" w:lineRule="auto"/>
        <w:ind w:left="1134" w:hanging="425"/>
        <w:jc w:val="both"/>
        <w:textAlignment w:val="auto"/>
        <w:rPr>
          <w:szCs w:val="22"/>
        </w:rPr>
      </w:pPr>
      <w:r w:rsidRPr="00020220">
        <w:rPr>
          <w:szCs w:val="22"/>
        </w:rPr>
        <w:t xml:space="preserve">obliczenia uzasadniające ewentualną zmianę wynagrodzenia.  </w:t>
      </w:r>
    </w:p>
    <w:p w14:paraId="5747E7A0" w14:textId="01B336CC" w:rsidR="00F06F22" w:rsidRPr="00020220" w:rsidRDefault="00F06F22" w:rsidP="00693A15">
      <w:pPr>
        <w:pStyle w:val="Akapitzlist"/>
        <w:overflowPunct/>
        <w:autoSpaceDE/>
        <w:autoSpaceDN/>
        <w:adjustRightInd/>
        <w:spacing w:after="120" w:line="259" w:lineRule="auto"/>
        <w:ind w:left="425" w:hanging="425"/>
        <w:contextualSpacing w:val="0"/>
        <w:jc w:val="both"/>
        <w:textAlignment w:val="auto"/>
        <w:rPr>
          <w:szCs w:val="22"/>
        </w:rPr>
      </w:pPr>
      <w:r w:rsidRPr="00020220">
        <w:rPr>
          <w:szCs w:val="22"/>
        </w:rPr>
        <w:t>3.   Nie jest dopuszczalna zmiana po stronie Wykonawcy za wyjątkiem: sukcesji  generalnej,   przekształcenia, sukcesji z mocy prawa.</w:t>
      </w:r>
    </w:p>
    <w:p w14:paraId="5378533E" w14:textId="0A39AE13" w:rsidR="00A215BD" w:rsidRDefault="00F06F22" w:rsidP="00CA6484">
      <w:pPr>
        <w:tabs>
          <w:tab w:val="left" w:pos="0"/>
          <w:tab w:val="left" w:pos="426"/>
        </w:tabs>
        <w:overflowPunct/>
        <w:autoSpaceDE/>
        <w:autoSpaceDN/>
        <w:adjustRightInd/>
        <w:spacing w:after="120" w:line="259" w:lineRule="auto"/>
        <w:ind w:left="425" w:hanging="425"/>
        <w:jc w:val="both"/>
        <w:textAlignment w:val="auto"/>
        <w:rPr>
          <w:szCs w:val="22"/>
        </w:rPr>
      </w:pPr>
      <w:r w:rsidRPr="00020220">
        <w:rPr>
          <w:szCs w:val="22"/>
        </w:rPr>
        <w:t xml:space="preserve">4. </w:t>
      </w:r>
      <w:r w:rsidRPr="00020220">
        <w:rPr>
          <w:szCs w:val="22"/>
        </w:rPr>
        <w:tab/>
        <w:t xml:space="preserve">Zmiana postanowień </w:t>
      </w:r>
      <w:r w:rsidR="006A0A54">
        <w:rPr>
          <w:szCs w:val="22"/>
        </w:rPr>
        <w:t>niniejszej U</w:t>
      </w:r>
      <w:r w:rsidRPr="00020220">
        <w:rPr>
          <w:szCs w:val="22"/>
        </w:rPr>
        <w:t xml:space="preserve">mowy może nastąpić za zgodą </w:t>
      </w:r>
      <w:r w:rsidR="009C028A" w:rsidRPr="00020220">
        <w:rPr>
          <w:szCs w:val="22"/>
        </w:rPr>
        <w:t>obu stron wyrażoną na piśmie, w </w:t>
      </w:r>
      <w:r w:rsidRPr="00020220">
        <w:rPr>
          <w:szCs w:val="22"/>
        </w:rPr>
        <w:t xml:space="preserve">formie aneksu do </w:t>
      </w:r>
      <w:r w:rsidR="00AB32A5">
        <w:rPr>
          <w:szCs w:val="22"/>
        </w:rPr>
        <w:t>niniejszej U</w:t>
      </w:r>
      <w:r w:rsidRPr="00020220">
        <w:rPr>
          <w:szCs w:val="22"/>
        </w:rPr>
        <w:t>mowy, pod rygorem nieważności.</w:t>
      </w:r>
    </w:p>
    <w:p w14:paraId="670BFDC1" w14:textId="77777777" w:rsidR="0039345E" w:rsidRDefault="0039345E" w:rsidP="00CA6484">
      <w:pPr>
        <w:tabs>
          <w:tab w:val="left" w:pos="0"/>
          <w:tab w:val="left" w:pos="426"/>
        </w:tabs>
        <w:overflowPunct/>
        <w:autoSpaceDE/>
        <w:autoSpaceDN/>
        <w:adjustRightInd/>
        <w:spacing w:after="120" w:line="259" w:lineRule="auto"/>
        <w:ind w:left="425" w:hanging="425"/>
        <w:jc w:val="both"/>
        <w:textAlignment w:val="auto"/>
        <w:rPr>
          <w:szCs w:val="22"/>
        </w:rPr>
      </w:pPr>
    </w:p>
    <w:p w14:paraId="4FA7906B" w14:textId="38C00193" w:rsidR="005E17D6" w:rsidRPr="00020220" w:rsidRDefault="0049609E" w:rsidP="00693A15">
      <w:pPr>
        <w:pStyle w:val="Nagwek2"/>
        <w:spacing w:line="259" w:lineRule="auto"/>
        <w:ind w:left="284"/>
      </w:pPr>
      <w:r w:rsidRPr="00020220">
        <w:sym w:font="Times New Roman" w:char="00A7"/>
      </w:r>
      <w:r w:rsidRPr="00020220">
        <w:t xml:space="preserve"> </w:t>
      </w:r>
      <w:r w:rsidR="000C054F" w:rsidRPr="00020220">
        <w:t>7</w:t>
      </w:r>
      <w:r w:rsidRPr="00020220">
        <w:br/>
        <w:t>PRAWA AUTORSKIE</w:t>
      </w:r>
    </w:p>
    <w:p w14:paraId="1F32DC06" w14:textId="77777777"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t>Wykonawca oświadcza i gwarantuje Zamawiającemu, że:</w:t>
      </w:r>
    </w:p>
    <w:p w14:paraId="7D2F8BB9" w14:textId="67B2DE1A" w:rsidR="009C028A" w:rsidRPr="00E74EBB" w:rsidRDefault="009571DA" w:rsidP="00693A15">
      <w:pPr>
        <w:numPr>
          <w:ilvl w:val="1"/>
          <w:numId w:val="33"/>
        </w:numPr>
        <w:overflowPunct/>
        <w:autoSpaceDE/>
        <w:autoSpaceDN/>
        <w:adjustRightInd/>
        <w:spacing w:after="120" w:line="259" w:lineRule="auto"/>
        <w:contextualSpacing/>
        <w:jc w:val="both"/>
        <w:textAlignment w:val="auto"/>
        <w:rPr>
          <w:szCs w:val="24"/>
        </w:rPr>
      </w:pPr>
      <w:r>
        <w:rPr>
          <w:szCs w:val="24"/>
        </w:rPr>
        <w:t>ż</w:t>
      </w:r>
      <w:r w:rsidR="009C028A" w:rsidRPr="00020220">
        <w:rPr>
          <w:szCs w:val="24"/>
        </w:rPr>
        <w:t xml:space="preserve">aden z Utworów nie będzie naruszał praw własności intelektualnej osób trzecich, </w:t>
      </w:r>
      <w:r w:rsidR="009C028A" w:rsidRPr="00020220">
        <w:rPr>
          <w:szCs w:val="24"/>
        </w:rPr>
        <w:br/>
        <w:t xml:space="preserve">w tym nie będzie naruszał majątkowych i osobistych praw autorskich, praw własności </w:t>
      </w:r>
      <w:r w:rsidR="009C028A" w:rsidRPr="00E74EBB">
        <w:rPr>
          <w:szCs w:val="24"/>
        </w:rPr>
        <w:t>przemysłowej, dóbr osobistych, dóbr chronionych ustawą z dnia 16 kwietnia 1993 roku o zwalczaniu nieuczciwej konkurencji</w:t>
      </w:r>
      <w:r w:rsidR="00E74EBB" w:rsidRPr="00E74EBB">
        <w:rPr>
          <w:szCs w:val="24"/>
        </w:rPr>
        <w:t xml:space="preserve"> </w:t>
      </w:r>
      <w:r w:rsidR="009C028A" w:rsidRPr="00E74EBB">
        <w:rPr>
          <w:szCs w:val="24"/>
        </w:rPr>
        <w:t>(</w:t>
      </w:r>
      <w:proofErr w:type="spellStart"/>
      <w:r w:rsidR="00E74EBB" w:rsidRPr="00E74EBB">
        <w:rPr>
          <w:szCs w:val="24"/>
        </w:rPr>
        <w:t>t.j</w:t>
      </w:r>
      <w:proofErr w:type="spellEnd"/>
      <w:r w:rsidR="00E74EBB" w:rsidRPr="00E74EBB">
        <w:rPr>
          <w:szCs w:val="24"/>
        </w:rPr>
        <w:t xml:space="preserve">. </w:t>
      </w:r>
      <w:r w:rsidR="009C028A" w:rsidRPr="00E74EBB">
        <w:rPr>
          <w:szCs w:val="24"/>
        </w:rPr>
        <w:t>Dz.U. z 20</w:t>
      </w:r>
      <w:r w:rsidR="00835D2B" w:rsidRPr="00E74EBB">
        <w:rPr>
          <w:szCs w:val="24"/>
        </w:rPr>
        <w:t>2</w:t>
      </w:r>
      <w:r w:rsidR="0001661D" w:rsidRPr="00E74EBB">
        <w:rPr>
          <w:szCs w:val="24"/>
        </w:rPr>
        <w:t>2</w:t>
      </w:r>
      <w:r w:rsidR="00E74EBB" w:rsidRPr="00E74EBB">
        <w:rPr>
          <w:szCs w:val="24"/>
        </w:rPr>
        <w:t xml:space="preserve"> r. </w:t>
      </w:r>
      <w:r w:rsidR="009C028A" w:rsidRPr="00E74EBB">
        <w:rPr>
          <w:szCs w:val="24"/>
        </w:rPr>
        <w:t>poz. 1</w:t>
      </w:r>
      <w:r w:rsidR="0001661D" w:rsidRPr="00E74EBB">
        <w:rPr>
          <w:szCs w:val="24"/>
        </w:rPr>
        <w:t>233</w:t>
      </w:r>
      <w:r w:rsidR="009C028A" w:rsidRPr="00E74EBB">
        <w:rPr>
          <w:szCs w:val="24"/>
        </w:rPr>
        <w:t>) dalej jako „Ustawa o zwalczaniu nieuczciwej konkurencji”, a także przepisów obowiązującego prawa oraz nie będzie zawierał niedozwolonych z</w:t>
      </w:r>
      <w:r w:rsidR="00CF6E7A">
        <w:rPr>
          <w:szCs w:val="24"/>
        </w:rPr>
        <w:t>apożyczeń lub cytatów z innych U</w:t>
      </w:r>
      <w:r w:rsidR="009C028A" w:rsidRPr="00E74EBB">
        <w:rPr>
          <w:szCs w:val="24"/>
        </w:rPr>
        <w:t>tworów lub przedmiotów własności intelektualnej, ani też nie będzie stanowił opracowania, przeróbki lub a</w:t>
      </w:r>
      <w:r w:rsidR="00CF6E7A">
        <w:rPr>
          <w:szCs w:val="24"/>
        </w:rPr>
        <w:t>daptacji cudzego U</w:t>
      </w:r>
      <w:r w:rsidR="009C028A" w:rsidRPr="00E74EBB">
        <w:rPr>
          <w:szCs w:val="24"/>
        </w:rPr>
        <w:t>tworu lub innego przedmiotu własności intelektualnej,</w:t>
      </w:r>
    </w:p>
    <w:p w14:paraId="2410253B" w14:textId="6AADC8EC" w:rsidR="009C028A" w:rsidRPr="00020220" w:rsidRDefault="009C028A" w:rsidP="00693A15">
      <w:pPr>
        <w:numPr>
          <w:ilvl w:val="1"/>
          <w:numId w:val="33"/>
        </w:numPr>
        <w:overflowPunct/>
        <w:autoSpaceDE/>
        <w:autoSpaceDN/>
        <w:adjustRightInd/>
        <w:spacing w:after="120" w:line="259" w:lineRule="auto"/>
        <w:contextualSpacing/>
        <w:jc w:val="both"/>
        <w:textAlignment w:val="auto"/>
        <w:rPr>
          <w:szCs w:val="24"/>
        </w:rPr>
      </w:pPr>
      <w:r w:rsidRPr="00E74EBB">
        <w:rPr>
          <w:szCs w:val="24"/>
        </w:rPr>
        <w:t xml:space="preserve">Wykonawcy </w:t>
      </w:r>
      <w:r w:rsidRPr="00020220">
        <w:rPr>
          <w:szCs w:val="24"/>
        </w:rPr>
        <w:t xml:space="preserve">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00A215BD" w:rsidRPr="00A215BD">
        <w:t>w</w:t>
      </w:r>
      <w:r w:rsidR="00A215BD">
        <w:t> </w:t>
      </w:r>
      <w:r w:rsidRPr="00A215BD">
        <w:t>zakresie</w:t>
      </w:r>
      <w:r w:rsidRPr="00020220">
        <w:rPr>
          <w:szCs w:val="24"/>
        </w:rPr>
        <w:t xml:space="preserve"> autorskich praw osobistych do Utworów, </w:t>
      </w:r>
    </w:p>
    <w:p w14:paraId="1A710700" w14:textId="08A98A03" w:rsidR="009C028A" w:rsidRPr="00020220" w:rsidRDefault="009571DA" w:rsidP="00693A15">
      <w:pPr>
        <w:numPr>
          <w:ilvl w:val="1"/>
          <w:numId w:val="33"/>
        </w:numPr>
        <w:overflowPunct/>
        <w:autoSpaceDE/>
        <w:autoSpaceDN/>
        <w:adjustRightInd/>
        <w:spacing w:after="120" w:line="259" w:lineRule="auto"/>
        <w:contextualSpacing/>
        <w:jc w:val="both"/>
        <w:textAlignment w:val="auto"/>
        <w:rPr>
          <w:szCs w:val="24"/>
        </w:rPr>
      </w:pPr>
      <w:r>
        <w:rPr>
          <w:szCs w:val="24"/>
        </w:rPr>
        <w:t>p</w:t>
      </w:r>
      <w:r w:rsidR="009C028A" w:rsidRPr="00020220">
        <w:rPr>
          <w:szCs w:val="24"/>
        </w:rPr>
        <w:t>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7D26582C" w14:textId="77777777" w:rsidR="009C028A" w:rsidRPr="00020220" w:rsidRDefault="009C028A" w:rsidP="00693A15">
      <w:pPr>
        <w:numPr>
          <w:ilvl w:val="2"/>
          <w:numId w:val="30"/>
        </w:numPr>
        <w:tabs>
          <w:tab w:val="num" w:pos="1191"/>
        </w:tabs>
        <w:overflowPunct/>
        <w:autoSpaceDE/>
        <w:autoSpaceDN/>
        <w:adjustRightInd/>
        <w:spacing w:after="120" w:line="259" w:lineRule="auto"/>
        <w:contextualSpacing/>
        <w:jc w:val="both"/>
        <w:textAlignment w:val="auto"/>
        <w:rPr>
          <w:szCs w:val="24"/>
        </w:rPr>
      </w:pPr>
      <w:r w:rsidRPr="00020220">
        <w:rPr>
          <w:szCs w:val="24"/>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431193A2" w14:textId="77777777" w:rsidR="009C028A" w:rsidRPr="00020220" w:rsidRDefault="009C028A" w:rsidP="00693A15">
      <w:pPr>
        <w:numPr>
          <w:ilvl w:val="2"/>
          <w:numId w:val="30"/>
        </w:numPr>
        <w:tabs>
          <w:tab w:val="num" w:pos="1276"/>
        </w:tabs>
        <w:overflowPunct/>
        <w:autoSpaceDE/>
        <w:autoSpaceDN/>
        <w:adjustRightInd/>
        <w:spacing w:after="120" w:line="259" w:lineRule="auto"/>
        <w:contextualSpacing/>
        <w:jc w:val="both"/>
        <w:textAlignment w:val="auto"/>
        <w:rPr>
          <w:szCs w:val="24"/>
        </w:rPr>
      </w:pPr>
      <w:r w:rsidRPr="00020220">
        <w:rPr>
          <w:szCs w:val="24"/>
        </w:rPr>
        <w:t xml:space="preserve">w dacie przyjęcia Utworu przez Zamawiającego brak jest zastrzeżeń lub ograniczeń praw do Utworu, </w:t>
      </w:r>
    </w:p>
    <w:p w14:paraId="14598D3D" w14:textId="77777777" w:rsidR="009C028A" w:rsidRPr="00020220" w:rsidRDefault="009C028A" w:rsidP="00693A15">
      <w:pPr>
        <w:numPr>
          <w:ilvl w:val="2"/>
          <w:numId w:val="30"/>
        </w:numPr>
        <w:tabs>
          <w:tab w:val="num" w:pos="1276"/>
        </w:tabs>
        <w:overflowPunct/>
        <w:autoSpaceDE/>
        <w:autoSpaceDN/>
        <w:adjustRightInd/>
        <w:spacing w:after="120" w:line="259" w:lineRule="auto"/>
        <w:contextualSpacing/>
        <w:jc w:val="both"/>
        <w:textAlignment w:val="auto"/>
        <w:rPr>
          <w:szCs w:val="24"/>
        </w:rPr>
      </w:pPr>
      <w:r w:rsidRPr="00020220">
        <w:rPr>
          <w:szCs w:val="24"/>
        </w:rPr>
        <w:t xml:space="preserve">w dacie przyjęcia Utworu przez Zamawiającego nie będą występować jakiekolwiek prawne lub faktyczne okoliczności mogące spowodować obciążenie, ograniczenie w rozporządzaniu prawami do Utworu lub korzystaniu z Utworu, </w:t>
      </w:r>
    </w:p>
    <w:p w14:paraId="4A8C1967" w14:textId="56B26ACC" w:rsidR="009C028A" w:rsidRPr="00020220" w:rsidRDefault="009C028A" w:rsidP="00693A15">
      <w:pPr>
        <w:numPr>
          <w:ilvl w:val="2"/>
          <w:numId w:val="30"/>
        </w:numPr>
        <w:tabs>
          <w:tab w:val="num" w:pos="794"/>
          <w:tab w:val="num" w:pos="1276"/>
        </w:tabs>
        <w:overflowPunct/>
        <w:autoSpaceDE/>
        <w:autoSpaceDN/>
        <w:adjustRightInd/>
        <w:spacing w:after="120" w:line="259" w:lineRule="auto"/>
        <w:contextualSpacing/>
        <w:jc w:val="both"/>
        <w:textAlignment w:val="auto"/>
        <w:rPr>
          <w:szCs w:val="24"/>
        </w:rPr>
      </w:pPr>
      <w:r w:rsidRPr="00020220">
        <w:rPr>
          <w:szCs w:val="24"/>
        </w:rPr>
        <w:t>nie została wydana decyzja administracyjna ani orzeczenie sądu i</w:t>
      </w:r>
      <w:r w:rsidR="00A215BD">
        <w:rPr>
          <w:szCs w:val="24"/>
        </w:rPr>
        <w:t xml:space="preserve"> </w:t>
      </w:r>
      <w:r w:rsidRPr="00020220">
        <w:rPr>
          <w:szCs w:val="24"/>
        </w:rPr>
        <w:t>nie będzie toczyć się</w:t>
      </w:r>
      <w:r w:rsidR="00A215BD">
        <w:rPr>
          <w:szCs w:val="24"/>
        </w:rPr>
        <w:t xml:space="preserve"> </w:t>
      </w:r>
      <w:r w:rsidRPr="00020220">
        <w:rPr>
          <w:szCs w:val="24"/>
        </w:rPr>
        <w:t>żadne postępowanie przed jakimkolwiek organem lub sądem, w tym postępowanie egzekucyjne, upadłościowe lub inne, mogące mieć wpływ</w:t>
      </w:r>
      <w:r w:rsidR="00A215BD">
        <w:rPr>
          <w:szCs w:val="24"/>
        </w:rPr>
        <w:t xml:space="preserve"> </w:t>
      </w:r>
      <w:r w:rsidRPr="00020220">
        <w:rPr>
          <w:szCs w:val="24"/>
        </w:rPr>
        <w:t>na nabycie i wykonywanie praw do Utworu,</w:t>
      </w:r>
    </w:p>
    <w:p w14:paraId="7BB75FC1" w14:textId="77777777" w:rsidR="009C028A" w:rsidRPr="00020220" w:rsidRDefault="009C028A" w:rsidP="00693A15">
      <w:pPr>
        <w:numPr>
          <w:ilvl w:val="2"/>
          <w:numId w:val="30"/>
        </w:numPr>
        <w:tabs>
          <w:tab w:val="num" w:pos="794"/>
          <w:tab w:val="num" w:pos="1276"/>
        </w:tabs>
        <w:overflowPunct/>
        <w:autoSpaceDE/>
        <w:autoSpaceDN/>
        <w:adjustRightInd/>
        <w:spacing w:after="120" w:line="259" w:lineRule="auto"/>
        <w:contextualSpacing/>
        <w:jc w:val="both"/>
        <w:textAlignment w:val="auto"/>
        <w:rPr>
          <w:szCs w:val="24"/>
        </w:rPr>
      </w:pPr>
      <w:r w:rsidRPr="00020220">
        <w:rPr>
          <w:szCs w:val="24"/>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44E15910" w14:textId="77777777" w:rsidR="009C028A" w:rsidRPr="00020220" w:rsidRDefault="009C028A" w:rsidP="00693A15">
      <w:pPr>
        <w:numPr>
          <w:ilvl w:val="2"/>
          <w:numId w:val="30"/>
        </w:numPr>
        <w:tabs>
          <w:tab w:val="num" w:pos="794"/>
          <w:tab w:val="num" w:pos="1276"/>
        </w:tabs>
        <w:overflowPunct/>
        <w:autoSpaceDE/>
        <w:autoSpaceDN/>
        <w:adjustRightInd/>
        <w:spacing w:after="120" w:line="259" w:lineRule="auto"/>
        <w:contextualSpacing/>
        <w:jc w:val="both"/>
        <w:textAlignment w:val="auto"/>
        <w:rPr>
          <w:szCs w:val="24"/>
        </w:rPr>
      </w:pPr>
      <w:r w:rsidRPr="00020220">
        <w:rPr>
          <w:szCs w:val="24"/>
        </w:rPr>
        <w:t>Utwór lub jakiekolwiek jego część nie będą w dniu przyjęcia Utworu przez Zamawiającego przedmiotem prawa ochronnego na znak towarowy udzielonych na rzecz Wykonawcy lub osoby trzeciej,</w:t>
      </w:r>
    </w:p>
    <w:p w14:paraId="14228EA9" w14:textId="15B7FC6A" w:rsidR="009C028A" w:rsidRPr="00020220" w:rsidRDefault="009C028A" w:rsidP="00693A15">
      <w:pPr>
        <w:numPr>
          <w:ilvl w:val="2"/>
          <w:numId w:val="30"/>
        </w:numPr>
        <w:tabs>
          <w:tab w:val="num" w:pos="794"/>
          <w:tab w:val="num" w:pos="1276"/>
        </w:tabs>
        <w:overflowPunct/>
        <w:autoSpaceDE/>
        <w:autoSpaceDN/>
        <w:adjustRightInd/>
        <w:spacing w:after="120" w:line="259" w:lineRule="auto"/>
        <w:contextualSpacing/>
        <w:jc w:val="both"/>
        <w:textAlignment w:val="auto"/>
        <w:rPr>
          <w:szCs w:val="24"/>
        </w:rPr>
      </w:pPr>
      <w:r w:rsidRPr="00020220">
        <w:rPr>
          <w:szCs w:val="24"/>
        </w:rPr>
        <w:lastRenderedPageBreak/>
        <w:t xml:space="preserve">Utwór nie zostanie przez Wykonawcę przed lub po jego przyjęciu przez Zamawiającego w całości lub jakiejkolwiek części ujawniony, udostępniony lub przekazany jakiejkolwiek osobie trzeciej, jak również nie został opublikowany lub rozpowszechniony w inny sposób, </w:t>
      </w:r>
    </w:p>
    <w:p w14:paraId="0CC7A6B0" w14:textId="53D031E1" w:rsidR="009C028A" w:rsidRPr="00020220" w:rsidRDefault="009C028A" w:rsidP="00693A15">
      <w:pPr>
        <w:numPr>
          <w:ilvl w:val="2"/>
          <w:numId w:val="30"/>
        </w:numPr>
        <w:tabs>
          <w:tab w:val="num" w:pos="397"/>
          <w:tab w:val="num" w:pos="794"/>
          <w:tab w:val="num" w:pos="1276"/>
        </w:tabs>
        <w:overflowPunct/>
        <w:autoSpaceDE/>
        <w:autoSpaceDN/>
        <w:adjustRightInd/>
        <w:spacing w:after="120" w:line="259" w:lineRule="auto"/>
        <w:contextualSpacing/>
        <w:jc w:val="both"/>
        <w:textAlignment w:val="auto"/>
        <w:rPr>
          <w:szCs w:val="24"/>
        </w:rPr>
      </w:pPr>
      <w:r w:rsidRPr="00020220">
        <w:rPr>
          <w:szCs w:val="24"/>
        </w:rPr>
        <w:t xml:space="preserve">rozporządzanie i korzystanie przez Zamawiającego z Utworu oraz praw do niego, nabytych na podstawie </w:t>
      </w:r>
      <w:r w:rsidR="006A0A54">
        <w:rPr>
          <w:szCs w:val="24"/>
        </w:rPr>
        <w:t xml:space="preserve">niniejszej </w:t>
      </w:r>
      <w:r w:rsidRPr="00020220">
        <w:rPr>
          <w:szCs w:val="24"/>
        </w:rPr>
        <w:t>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625277BD" w14:textId="4A0292C9"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t xml:space="preserve">W przypadku gdyby okazało się, że którekolwiek </w:t>
      </w:r>
      <w:r w:rsidR="00A215BD">
        <w:rPr>
          <w:szCs w:val="24"/>
        </w:rPr>
        <w:t>oświadczeń/gwarancji Wykonawcy o </w:t>
      </w:r>
      <w:r w:rsidRPr="00020220">
        <w:rPr>
          <w:szCs w:val="24"/>
        </w:rPr>
        <w:t xml:space="preserve">których mowa w ust. 1 </w:t>
      </w:r>
      <w:r w:rsidR="001F6BB0">
        <w:rPr>
          <w:szCs w:val="24"/>
        </w:rPr>
        <w:t>niniejszego paragrafu,</w:t>
      </w:r>
      <w:r w:rsidRPr="00020220">
        <w:rPr>
          <w:szCs w:val="24"/>
        </w:rPr>
        <w:t xml:space="preserve">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10C88AA5" w14:textId="27E58559"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t>W przypadku gdyby jakakolwiek osoba trzecia lub organ groziły wystąpieniem lub już wystąpiły z jakimikolwiek roszczeniami lub zarzutami w stosunku do Zamawiającego związanymi bezpośrednio lub pośrednio z naruszeniem praw własności intelektualnej, w</w:t>
      </w:r>
      <w:r w:rsidR="00A215BD">
        <w:rPr>
          <w:szCs w:val="24"/>
        </w:rPr>
        <w:t> </w:t>
      </w:r>
      <w:r w:rsidRPr="00020220">
        <w:rPr>
          <w:szCs w:val="24"/>
        </w:rPr>
        <w:t xml:space="preserve">tym majątkowych lub osobistych praw autorskich, prawa własności przemysłowej, dóbr osobistych, nieuczciwej konkurencji lub przepisów prawa, do którego doszło w związku ze zgodnym z niniejszą </w:t>
      </w:r>
      <w:r w:rsidR="001F6BB0">
        <w:rPr>
          <w:szCs w:val="24"/>
        </w:rPr>
        <w:t>U</w:t>
      </w:r>
      <w:r w:rsidRPr="00020220">
        <w:rPr>
          <w:szCs w:val="24"/>
        </w:rPr>
        <w:t>mową rozporządzaniem i korzystaniem przez Zamawiającego</w:t>
      </w:r>
      <w:r w:rsidR="00A215BD">
        <w:rPr>
          <w:szCs w:val="24"/>
        </w:rPr>
        <w:t xml:space="preserve"> </w:t>
      </w:r>
      <w:r w:rsidRPr="00020220">
        <w:rPr>
          <w:szCs w:val="24"/>
        </w:rPr>
        <w:t>z</w:t>
      </w:r>
      <w:r w:rsidR="00A215BD">
        <w:rPr>
          <w:szCs w:val="24"/>
        </w:rPr>
        <w:t> </w:t>
      </w:r>
      <w:r w:rsidRPr="00020220">
        <w:rPr>
          <w:szCs w:val="24"/>
        </w:rPr>
        <w:t xml:space="preserve">Utworu i praw do niego nabytych na podstawie </w:t>
      </w:r>
      <w:r w:rsidR="006A0A54">
        <w:rPr>
          <w:szCs w:val="24"/>
        </w:rPr>
        <w:t xml:space="preserve">niniejszej </w:t>
      </w:r>
      <w:r w:rsidRPr="00020220">
        <w:rPr>
          <w:szCs w:val="24"/>
        </w:rPr>
        <w:t xml:space="preserve">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lub sankcji, od spełnienia których można zwolnić podmiot zobowiązany, a w zakresie roszczeń lub sankcji, od w których spełnienia podmiotu zobowiązanego zwolnić się nie da, pokryć Zamawiającemu wszystkie koszty, szkody i krzywdy z tym związane. </w:t>
      </w:r>
    </w:p>
    <w:p w14:paraId="787B8E84" w14:textId="2B397DBA"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t xml:space="preserve">W przypadku gdyby się okazało, że rozporządzanie lub korzystanie z Utworu lub praw do niego uzyskanych na podstawie </w:t>
      </w:r>
      <w:r w:rsidR="006A0A54">
        <w:rPr>
          <w:szCs w:val="24"/>
        </w:rPr>
        <w:t xml:space="preserve">niniejszej </w:t>
      </w:r>
      <w:r w:rsidRPr="00020220">
        <w:rPr>
          <w:szCs w:val="24"/>
        </w:rPr>
        <w:t xml:space="preserve">Umowy wymaga uzyskania dodatkowych zgód 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37174F19" w14:textId="2B85DE70"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t>Wykonawca zobowiązuje się udzielić Zamawiającemu wszelkiej pomocy w sporach,</w:t>
      </w:r>
      <w:r w:rsidR="00A215BD">
        <w:rPr>
          <w:szCs w:val="24"/>
        </w:rPr>
        <w:t xml:space="preserve"> o </w:t>
      </w:r>
      <w:r w:rsidRPr="00020220">
        <w:rPr>
          <w:szCs w:val="24"/>
        </w:rPr>
        <w:t>których mowa w ust. 3</w:t>
      </w:r>
      <w:r w:rsidR="001F6BB0">
        <w:rPr>
          <w:szCs w:val="24"/>
        </w:rPr>
        <w:t xml:space="preserve"> niniejszego paragrafu</w:t>
      </w:r>
      <w:r w:rsidRPr="00020220">
        <w:rPr>
          <w:szCs w:val="24"/>
        </w:rPr>
        <w:t>, w tym poprzez udzielenie wyjaśnień, dostarczenie dokumentów i informacji oraz przystąpić do s</w:t>
      </w:r>
      <w:r w:rsidR="001F6BB0">
        <w:rPr>
          <w:szCs w:val="24"/>
        </w:rPr>
        <w:t xml:space="preserve">poru po stronie Zamawiającego i brania </w:t>
      </w:r>
      <w:r w:rsidRPr="00020220">
        <w:rPr>
          <w:szCs w:val="24"/>
        </w:rP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1442305A" w14:textId="54837B72" w:rsidR="009C028A" w:rsidRPr="00020220" w:rsidRDefault="009C028A" w:rsidP="00693A15">
      <w:pPr>
        <w:numPr>
          <w:ilvl w:val="0"/>
          <w:numId w:val="30"/>
        </w:numPr>
        <w:tabs>
          <w:tab w:val="num" w:pos="397"/>
        </w:tabs>
        <w:overflowPunct/>
        <w:autoSpaceDE/>
        <w:autoSpaceDN/>
        <w:adjustRightInd/>
        <w:spacing w:after="120" w:line="259" w:lineRule="auto"/>
        <w:contextualSpacing/>
        <w:jc w:val="both"/>
        <w:textAlignment w:val="auto"/>
        <w:rPr>
          <w:szCs w:val="24"/>
        </w:rPr>
      </w:pPr>
      <w:r w:rsidRPr="00020220">
        <w:rPr>
          <w:szCs w:val="24"/>
        </w:rPr>
        <w:lastRenderedPageBreak/>
        <w:t xml:space="preserve">Postanowienia ustępu 1-5 </w:t>
      </w:r>
      <w:r w:rsidR="001F6BB0">
        <w:rPr>
          <w:szCs w:val="24"/>
        </w:rPr>
        <w:t>niniejszego paragrafu</w:t>
      </w:r>
      <w:r w:rsidRPr="00020220">
        <w:rPr>
          <w:szCs w:val="24"/>
        </w:rPr>
        <w:t xml:space="preserve">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w:t>
      </w:r>
      <w:r w:rsidR="006A0A54">
        <w:rPr>
          <w:szCs w:val="24"/>
        </w:rPr>
        <w:t>ykonanie i nienależyte wykonanie niniejszej</w:t>
      </w:r>
      <w:r w:rsidRPr="00020220">
        <w:rPr>
          <w:szCs w:val="24"/>
        </w:rPr>
        <w:t xml:space="preserve"> Umowy.</w:t>
      </w:r>
    </w:p>
    <w:p w14:paraId="4A459DFF" w14:textId="4BBB017B" w:rsidR="009C028A" w:rsidRPr="00020220" w:rsidRDefault="009C028A" w:rsidP="00693A15">
      <w:pPr>
        <w:numPr>
          <w:ilvl w:val="0"/>
          <w:numId w:val="31"/>
        </w:numPr>
        <w:tabs>
          <w:tab w:val="left" w:pos="426"/>
        </w:tabs>
        <w:overflowPunct/>
        <w:autoSpaceDE/>
        <w:autoSpaceDN/>
        <w:adjustRightInd/>
        <w:spacing w:after="120" w:line="259" w:lineRule="auto"/>
        <w:contextualSpacing/>
        <w:jc w:val="both"/>
        <w:textAlignment w:val="auto"/>
        <w:rPr>
          <w:szCs w:val="24"/>
        </w:rPr>
      </w:pPr>
      <w:r w:rsidRPr="00020220">
        <w:rPr>
          <w:szCs w:val="24"/>
        </w:rPr>
        <w:t xml:space="preserve">Na mocy niniejszej Umowy, w chwili przyjęcia Utworu Wykonawca przenosi </w:t>
      </w:r>
      <w:r w:rsidR="00A215BD">
        <w:rPr>
          <w:szCs w:val="24"/>
        </w:rPr>
        <w:t xml:space="preserve">na Zamawiającego, a </w:t>
      </w:r>
      <w:r w:rsidRPr="00020220">
        <w:rPr>
          <w:szCs w:val="24"/>
        </w:rPr>
        <w:t xml:space="preserve">Zamawiający nabywa w pełnym i nieograniczonym zakresie całość wyłącznych praw autorskich majątkowych do każdego Utworu na wszystkich polach eksploatacji znanych w chwili zawarcia </w:t>
      </w:r>
      <w:r w:rsidR="006A0A54">
        <w:rPr>
          <w:szCs w:val="24"/>
        </w:rPr>
        <w:t xml:space="preserve">niniejszej </w:t>
      </w:r>
      <w:r w:rsidRPr="00020220">
        <w:rPr>
          <w:szCs w:val="24"/>
        </w:rPr>
        <w:t>Umowy, w</w:t>
      </w:r>
      <w:r w:rsidR="00A215BD">
        <w:rPr>
          <w:szCs w:val="24"/>
        </w:rPr>
        <w:t xml:space="preserve"> </w:t>
      </w:r>
      <w:r w:rsidRPr="00020220">
        <w:rPr>
          <w:szCs w:val="24"/>
        </w:rPr>
        <w:t>tym wymienionych w art. 50 Ustawy o prawie autorskim i prawach pokrewnych, a w szczególności na następujących polach eksploatacji:</w:t>
      </w:r>
    </w:p>
    <w:p w14:paraId="6BCB2D68" w14:textId="3649C94B"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do korzystania, użytkowania, utrwalania i zwielokrotniania Utworów w całości lub jakiejkolwiek dowolnej części na własny użytek lub użytek podmiotów trzecich w tym w szczególności przekazania Utworów lub dowolnej ich części:</w:t>
      </w:r>
    </w:p>
    <w:p w14:paraId="6C99CC97" w14:textId="77777777" w:rsidR="009C028A" w:rsidRPr="00020220" w:rsidRDefault="009C028A" w:rsidP="00693A15">
      <w:pPr>
        <w:numPr>
          <w:ilvl w:val="0"/>
          <w:numId w:val="32"/>
        </w:numPr>
        <w:overflowPunct/>
        <w:autoSpaceDE/>
        <w:autoSpaceDN/>
        <w:adjustRightInd/>
        <w:spacing w:after="120" w:line="259" w:lineRule="auto"/>
        <w:contextualSpacing/>
        <w:jc w:val="both"/>
        <w:textAlignment w:val="auto"/>
        <w:rPr>
          <w:szCs w:val="24"/>
        </w:rPr>
      </w:pPr>
      <w:r w:rsidRPr="00020220">
        <w:rPr>
          <w:szCs w:val="24"/>
        </w:rPr>
        <w:t>innym wykonawcom jako podstawę lub materiał wyjściowy do wykonania opracowań projektowych,</w:t>
      </w:r>
    </w:p>
    <w:p w14:paraId="634AA694" w14:textId="77777777" w:rsidR="009C028A" w:rsidRPr="00020220" w:rsidRDefault="009C028A" w:rsidP="00693A15">
      <w:pPr>
        <w:numPr>
          <w:ilvl w:val="0"/>
          <w:numId w:val="32"/>
        </w:numPr>
        <w:overflowPunct/>
        <w:autoSpaceDE/>
        <w:autoSpaceDN/>
        <w:adjustRightInd/>
        <w:spacing w:after="120" w:line="259" w:lineRule="auto"/>
        <w:contextualSpacing/>
        <w:jc w:val="both"/>
        <w:textAlignment w:val="auto"/>
        <w:rPr>
          <w:szCs w:val="24"/>
        </w:rPr>
      </w:pPr>
      <w:r w:rsidRPr="00020220">
        <w:rPr>
          <w:szCs w:val="24"/>
        </w:rPr>
        <w:t>wykonawcom biorącym udział w postępowaniu o udzielenie zamówień publicznych, jako część specyfikacji istotnych warunków zamówienia,</w:t>
      </w:r>
    </w:p>
    <w:p w14:paraId="41E560FE" w14:textId="77777777" w:rsidR="009C028A" w:rsidRPr="00020220" w:rsidRDefault="009C028A" w:rsidP="00693A15">
      <w:pPr>
        <w:numPr>
          <w:ilvl w:val="0"/>
          <w:numId w:val="32"/>
        </w:numPr>
        <w:overflowPunct/>
        <w:autoSpaceDE/>
        <w:autoSpaceDN/>
        <w:adjustRightInd/>
        <w:spacing w:after="120" w:line="259" w:lineRule="auto"/>
        <w:contextualSpacing/>
        <w:jc w:val="both"/>
        <w:textAlignment w:val="auto"/>
        <w:rPr>
          <w:szCs w:val="24"/>
        </w:rPr>
      </w:pPr>
      <w:r w:rsidRPr="00020220">
        <w:rPr>
          <w:szCs w:val="24"/>
        </w:rPr>
        <w:t>innym wykonawcom jako podstawę do wykonania lub nadzorowania robót budowlanych,</w:t>
      </w:r>
    </w:p>
    <w:p w14:paraId="17C6D953" w14:textId="52A07C6C" w:rsidR="009C028A" w:rsidRPr="00020220" w:rsidRDefault="009C028A" w:rsidP="00693A15">
      <w:pPr>
        <w:numPr>
          <w:ilvl w:val="0"/>
          <w:numId w:val="32"/>
        </w:numPr>
        <w:overflowPunct/>
        <w:autoSpaceDE/>
        <w:autoSpaceDN/>
        <w:adjustRightInd/>
        <w:spacing w:after="120" w:line="259" w:lineRule="auto"/>
        <w:contextualSpacing/>
        <w:jc w:val="both"/>
        <w:textAlignment w:val="auto"/>
        <w:rPr>
          <w:szCs w:val="24"/>
        </w:rPr>
      </w:pPr>
      <w:r w:rsidRPr="00020220">
        <w:rPr>
          <w:szCs w:val="24"/>
        </w:rPr>
        <w:t xml:space="preserve">osobom trzecim biorącym </w:t>
      </w:r>
      <w:r w:rsidR="009571DA">
        <w:rPr>
          <w:szCs w:val="24"/>
        </w:rPr>
        <w:t>udział w procesie inwestycyjnym,</w:t>
      </w:r>
    </w:p>
    <w:p w14:paraId="428C11F4" w14:textId="40DB82BD"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 xml:space="preserve">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00A215BD">
        <w:rPr>
          <w:szCs w:val="24"/>
        </w:rPr>
        <w:t>w </w:t>
      </w:r>
      <w:r w:rsidRPr="00020220">
        <w:rPr>
          <w:szCs w:val="24"/>
        </w:rPr>
        <w:t>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12999E73" w14:textId="403362D4"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na całym świecie,</w:t>
      </w:r>
    </w:p>
    <w:p w14:paraId="2A606F54" w14:textId="77777777"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wprowadzanie do obrotu, użyczenie, najem oryginału i egzemplarzy Utworu lub jego dowolnej części,</w:t>
      </w:r>
    </w:p>
    <w:p w14:paraId="509BC347" w14:textId="03BF441F"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 xml:space="preserve">publiczne wykonanie, wystawianie, wyświetlanie, odtworzenie, nadawanie </w:t>
      </w:r>
      <w:r w:rsidR="00A215BD">
        <w:rPr>
          <w:szCs w:val="24"/>
        </w:rPr>
        <w:t>i </w:t>
      </w:r>
      <w:r w:rsidRPr="00020220">
        <w:rPr>
          <w:szCs w:val="24"/>
        </w:rPr>
        <w:t>reemitowanie Utworu lub jego dowolnej części, a także publiczne udostępnianie Utworu lub jego dowolnej części w taki sposób, aby każdy mógł mieć do niego dostęp w miejscu i czasie przez siebie wybranym,</w:t>
      </w:r>
    </w:p>
    <w:p w14:paraId="029F6BDD" w14:textId="77777777"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korzystanie z wszelkich kopii Utworu lub jego dowolnej części, w tym kopii zapasowych i archiwalnych równocześnie z Utworem,</w:t>
      </w:r>
    </w:p>
    <w:p w14:paraId="38F9B46F" w14:textId="0D79E9F6"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t xml:space="preserve">w zakresie innego korzystania z Utworu </w:t>
      </w:r>
      <w:r w:rsidR="007B1F59" w:rsidRPr="00020220">
        <w:rPr>
          <w:szCs w:val="24"/>
        </w:rPr>
        <w:t>–</w:t>
      </w:r>
      <w:r w:rsidRPr="00020220">
        <w:rPr>
          <w:szCs w:val="24"/>
        </w:rPr>
        <w:t xml:space="preserve"> do projektowania w oparciu o Utwór,</w:t>
      </w:r>
    </w:p>
    <w:p w14:paraId="5E8BD42D" w14:textId="5BAB3CC5" w:rsidR="009C028A" w:rsidRPr="00020220" w:rsidRDefault="009C028A" w:rsidP="00693A15">
      <w:pPr>
        <w:numPr>
          <w:ilvl w:val="1"/>
          <w:numId w:val="34"/>
        </w:numPr>
        <w:overflowPunct/>
        <w:autoSpaceDE/>
        <w:autoSpaceDN/>
        <w:adjustRightInd/>
        <w:spacing w:after="120" w:line="259" w:lineRule="auto"/>
        <w:contextualSpacing/>
        <w:jc w:val="both"/>
        <w:textAlignment w:val="auto"/>
        <w:rPr>
          <w:szCs w:val="24"/>
        </w:rPr>
      </w:pPr>
      <w:r w:rsidRPr="00020220">
        <w:rPr>
          <w:szCs w:val="24"/>
        </w:rPr>
        <w:lastRenderedPageBreak/>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t>
      </w:r>
      <w:r w:rsidR="001F6BB0">
        <w:rPr>
          <w:szCs w:val="24"/>
        </w:rPr>
        <w:t>niniejszego paragrafu.</w:t>
      </w:r>
      <w:r w:rsidRPr="00020220">
        <w:rPr>
          <w:szCs w:val="24"/>
        </w:rPr>
        <w:t xml:space="preserve"> </w:t>
      </w:r>
    </w:p>
    <w:p w14:paraId="3557A8A0" w14:textId="3AC8B8EC"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 xml:space="preserve">Na mocy </w:t>
      </w:r>
      <w:r w:rsidR="006A0A54">
        <w:rPr>
          <w:szCs w:val="24"/>
        </w:rPr>
        <w:t xml:space="preserve">niniejszej </w:t>
      </w:r>
      <w:r w:rsidRPr="00020220">
        <w:rPr>
          <w:szCs w:val="24"/>
        </w:rPr>
        <w:t>Umowy, Wykonawca udziela Zamawiającemu na podstawie przysługujących mu praw autorskich osobistych lub otrzymanej zgody od autora na udzielanie dalszych upoważnień/zgód w zakresi</w:t>
      </w:r>
      <w:r w:rsidR="00CA6484">
        <w:rPr>
          <w:szCs w:val="24"/>
        </w:rPr>
        <w:t>e autorskich praw osobistych, a </w:t>
      </w:r>
      <w:r w:rsidRPr="00020220">
        <w:rPr>
          <w:szCs w:val="24"/>
        </w:rPr>
        <w:t xml:space="preserve">Zamawiający uzyskuje w chwili przyjęcia każdego Utworu nieodwołalnie upoważnienie/zgodę na korzystanie z Utworu i jego dowolnych części, a także wszelkich jego opracowań bez wskazywania na ich egzemplarzach twórcy i tytułu oraz do dokonywania w Utworze dowolnych zmian 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7EECD9A3" w14:textId="108997AB"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Na mocy</w:t>
      </w:r>
      <w:r w:rsidR="006A0A54">
        <w:rPr>
          <w:szCs w:val="24"/>
        </w:rPr>
        <w:t xml:space="preserve"> niniejszej</w:t>
      </w:r>
      <w:r w:rsidRPr="00020220">
        <w:rPr>
          <w:szCs w:val="24"/>
        </w:rPr>
        <w:t xml:space="preserve"> Umowy, Wykonawca zobowiązuje się do niewykonywania przysługujących mu autorskich praw osobistych w stosunku do Utworów. </w:t>
      </w:r>
    </w:p>
    <w:p w14:paraId="5F664869" w14:textId="71717621"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lub uzyskać dla Zamawiającego stosowną nieodpłatną zgodę na dokonanie czynności, </w:t>
      </w:r>
      <w:r w:rsidR="00A215BD">
        <w:rPr>
          <w:szCs w:val="24"/>
        </w:rPr>
        <w:t>o </w:t>
      </w:r>
      <w:r w:rsidR="009571DA">
        <w:rPr>
          <w:szCs w:val="24"/>
        </w:rPr>
        <w:t>których mowa w niniejszym paragrafie</w:t>
      </w:r>
      <w:r w:rsidRPr="00020220">
        <w:rPr>
          <w:szCs w:val="24"/>
        </w:rPr>
        <w:t>.</w:t>
      </w:r>
    </w:p>
    <w:p w14:paraId="71F4CA45" w14:textId="3E10AA5D"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 xml:space="preserve">Na podstawie </w:t>
      </w:r>
      <w:r w:rsidR="006A0A54">
        <w:rPr>
          <w:szCs w:val="24"/>
        </w:rPr>
        <w:t xml:space="preserve">niniejszej </w:t>
      </w:r>
      <w:r w:rsidRPr="00020220">
        <w:rPr>
          <w:szCs w:val="24"/>
        </w:rPr>
        <w:t>Umowy Wykonawca przenosi, a Zamawiający nabywa w chwili przyjęcia Utworu wszelkie prawa do wytworów n</w:t>
      </w:r>
      <w:r w:rsidR="00CA6484">
        <w:rPr>
          <w:szCs w:val="24"/>
        </w:rPr>
        <w:t>iematerialnych, dostarczonych w </w:t>
      </w:r>
      <w:r w:rsidRPr="00020220">
        <w:rPr>
          <w:szCs w:val="24"/>
        </w:rPr>
        <w:t xml:space="preserve">wykonaniu </w:t>
      </w:r>
      <w:r w:rsidR="006A0A54">
        <w:rPr>
          <w:szCs w:val="24"/>
        </w:rPr>
        <w:t xml:space="preserve">niniejszej </w:t>
      </w:r>
      <w:r w:rsidR="00CF6E7A">
        <w:rPr>
          <w:szCs w:val="24"/>
        </w:rPr>
        <w:t>Umowy, nie stanowiących U</w:t>
      </w:r>
      <w:r w:rsidR="0039345E">
        <w:rPr>
          <w:szCs w:val="24"/>
        </w:rPr>
        <w:t>tworu prawa autorskiego, a </w:t>
      </w:r>
      <w:r w:rsidRPr="00020220">
        <w:rPr>
          <w:szCs w:val="24"/>
        </w:rPr>
        <w:t>chronionych innymi przepisami, w tym ustawy Prawo własności pr</w:t>
      </w:r>
      <w:r w:rsidR="00A215BD">
        <w:rPr>
          <w:szCs w:val="24"/>
        </w:rPr>
        <w:t>zemysłowej, kodeksu cywilnego i </w:t>
      </w:r>
      <w:r w:rsidRPr="00020220">
        <w:rPr>
          <w:szCs w:val="24"/>
        </w:rPr>
        <w:t>Ustawy o zwalczaniu nieuczciwej konkurencji, w szczególności Wykonawca przenosi na Zamawiającego, a Zamawiający nabywa prawo do uzyskania prawa ochronnego na znak towarowy dostarczonych w wykonaniu</w:t>
      </w:r>
      <w:r w:rsidR="001F6BB0">
        <w:rPr>
          <w:szCs w:val="24"/>
        </w:rPr>
        <w:t xml:space="preserve"> niniejszej</w:t>
      </w:r>
      <w:r w:rsidRPr="00020220">
        <w:rPr>
          <w:szCs w:val="24"/>
        </w:rPr>
        <w:t xml:space="preserve"> Umowy.</w:t>
      </w:r>
    </w:p>
    <w:p w14:paraId="5700A902" w14:textId="569A4E2A"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 xml:space="preserve">Strony zgodnie postanawiają, że w każdym przypadku ustania mocy obowiązującej niniejszej Umowy przed jej wykonaniem wskutek okoliczności leżących po stronie Wykonawcy w następstwie odstąpienia lub rozwiązania </w:t>
      </w:r>
      <w:r w:rsidR="001F6BB0">
        <w:rPr>
          <w:szCs w:val="24"/>
        </w:rPr>
        <w:t xml:space="preserve">niniejszej </w:t>
      </w:r>
      <w:r w:rsidRPr="00020220">
        <w:rPr>
          <w:szCs w:val="24"/>
        </w:rPr>
        <w:t>Umowy, Zamawiający zachowuje wszelkie nabyte prawa autorskie i upow</w:t>
      </w:r>
      <w:r w:rsidR="00CA6484">
        <w:rPr>
          <w:szCs w:val="24"/>
        </w:rPr>
        <w:t>ażnienia/zgody o których mowa w </w:t>
      </w:r>
      <w:r w:rsidRPr="00020220">
        <w:rPr>
          <w:szCs w:val="24"/>
        </w:rPr>
        <w:t xml:space="preserve">niniejszym paragrafie oraz Wykonawca przenosi na Zamawiającego na podstawie niniejszej Umowy, bez konieczności składania odrębnych oświadczeń woli. </w:t>
      </w:r>
      <w:r w:rsidR="007B1F59" w:rsidRPr="00020220">
        <w:rPr>
          <w:szCs w:val="24"/>
        </w:rPr>
        <w:t>A</w:t>
      </w:r>
      <w:r w:rsidRPr="00020220">
        <w:rPr>
          <w:szCs w:val="24"/>
        </w:rPr>
        <w:t>utorskie prawa majątkowe wraz z prawami zależnymi (prawo zezwalania na rozporządzanie i korzystanie</w:t>
      </w:r>
      <w:r w:rsidR="001F6BB0">
        <w:rPr>
          <w:szCs w:val="24"/>
        </w:rPr>
        <w:t xml:space="preserve"> </w:t>
      </w:r>
      <w:r w:rsidRPr="00020220">
        <w:rPr>
          <w:szCs w:val="24"/>
        </w:rPr>
        <w:t>z opracowań)</w:t>
      </w:r>
      <w:r w:rsidR="001F6BB0">
        <w:rPr>
          <w:szCs w:val="24"/>
        </w:rPr>
        <w:t xml:space="preserve"> </w:t>
      </w:r>
      <w:r w:rsidRPr="00020220">
        <w:rPr>
          <w:szCs w:val="24"/>
        </w:rPr>
        <w:t xml:space="preserve">do wszelkich wykonanych prac przed ustaniem mocy obowiązującej niniejszej Umowy i zgody upoważnienia na wykonywanie praw osobistych do nich na zasadach, zakresie, warunkach i zastosowaniem wszelkich postanowień niniejszego paragrafu oraz wyraża nieodwołaną, nie wygasającą z chwilą śmierci, bez ograniczeń terytorialnych, bez ograniczeń czasowych, mogącą być przedmiotem przeniesienia na dowolny inny podmiot (dalszego udzielenia dowolnemu innemu podmiotowi) zgodę na ich kontynuowanie przez podmiot dowolnie wybrany przez Zamawiającego. </w:t>
      </w:r>
    </w:p>
    <w:p w14:paraId="4F6099F4" w14:textId="550932B7" w:rsidR="009C028A" w:rsidRPr="00020220"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lastRenderedPageBreak/>
        <w:t xml:space="preserve">Przeniesienie praw i udzielenie upoważnień/zgód, o których mowa w niniejszym paragrafie następuje na podstawie </w:t>
      </w:r>
      <w:r w:rsidR="006A0A54">
        <w:rPr>
          <w:szCs w:val="24"/>
        </w:rPr>
        <w:t xml:space="preserve">niniejszej </w:t>
      </w:r>
      <w:r w:rsidRPr="00020220">
        <w:rPr>
          <w:szCs w:val="24"/>
        </w:rPr>
        <w:t>Umowy z chwilą przyjęcia Utworu, bez konieczności składania dodatkowych oświadczeń woli, na obszarze całego świata (bez ograniczeń terytorialnych) na cały czas trwania praw autorskich osobistych i majątkowych do Utworu.</w:t>
      </w:r>
    </w:p>
    <w:p w14:paraId="47FEF284" w14:textId="77777777" w:rsidR="009C028A" w:rsidRDefault="009C028A" w:rsidP="00693A15">
      <w:pPr>
        <w:numPr>
          <w:ilvl w:val="0"/>
          <w:numId w:val="34"/>
        </w:numPr>
        <w:overflowPunct/>
        <w:autoSpaceDE/>
        <w:autoSpaceDN/>
        <w:adjustRightInd/>
        <w:spacing w:after="120" w:line="259" w:lineRule="auto"/>
        <w:contextualSpacing/>
        <w:jc w:val="both"/>
        <w:textAlignment w:val="auto"/>
        <w:rPr>
          <w:szCs w:val="24"/>
        </w:rPr>
      </w:pPr>
      <w:r w:rsidRPr="00020220">
        <w:rPr>
          <w:szCs w:val="24"/>
        </w:rPr>
        <w:t>Prawami i upoważnieniami/zgodami, o których mowa w niniejszym paragrafie Zamawiający może swobodnie dysponować, w tym przenieść je na rzecz osób trzecich lub udzielić osobom trzecim licencji na korzystanie z nich.</w:t>
      </w:r>
    </w:p>
    <w:p w14:paraId="2F6792F9" w14:textId="77777777" w:rsidR="00E479FE" w:rsidRPr="00020220" w:rsidRDefault="00E479FE" w:rsidP="00925EAA">
      <w:pPr>
        <w:overflowPunct/>
        <w:autoSpaceDE/>
        <w:autoSpaceDN/>
        <w:adjustRightInd/>
        <w:spacing w:before="240" w:after="120" w:line="259" w:lineRule="auto"/>
        <w:ind w:left="360"/>
        <w:contextualSpacing/>
        <w:jc w:val="both"/>
        <w:textAlignment w:val="auto"/>
        <w:rPr>
          <w:szCs w:val="24"/>
        </w:rPr>
      </w:pPr>
    </w:p>
    <w:p w14:paraId="160D13F0" w14:textId="2A82EE44" w:rsidR="00771782" w:rsidRPr="00020220" w:rsidRDefault="0049609E" w:rsidP="00693A15">
      <w:pPr>
        <w:pStyle w:val="Nagwek2"/>
        <w:spacing w:line="259" w:lineRule="auto"/>
        <w:ind w:left="284"/>
      </w:pPr>
      <w:r w:rsidRPr="00020220">
        <w:sym w:font="Times New Roman" w:char="00A7"/>
      </w:r>
      <w:r w:rsidRPr="00020220">
        <w:t xml:space="preserve"> </w:t>
      </w:r>
      <w:r w:rsidR="000C054F" w:rsidRPr="00020220">
        <w:t>8</w:t>
      </w:r>
      <w:r w:rsidRPr="00020220">
        <w:br/>
        <w:t>R</w:t>
      </w:r>
      <w:r w:rsidR="000506A3" w:rsidRPr="00020220">
        <w:t>Ę</w:t>
      </w:r>
      <w:r w:rsidRPr="00020220">
        <w:t>KOJMIA</w:t>
      </w:r>
    </w:p>
    <w:p w14:paraId="79F1C774" w14:textId="008B4709" w:rsidR="0049609E" w:rsidRPr="005315CB"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020220">
        <w:rPr>
          <w:rFonts w:eastAsia="SimSun"/>
          <w:kern w:val="2"/>
          <w:szCs w:val="24"/>
          <w:lang w:eastAsia="hi-IN" w:bidi="hi-IN"/>
        </w:rPr>
        <w:t>Wykonawca jest odpowiedzialny względem Zamawiaj</w:t>
      </w:r>
      <w:r w:rsidR="00445CD7" w:rsidRPr="00020220">
        <w:rPr>
          <w:rFonts w:eastAsia="SimSun"/>
          <w:kern w:val="2"/>
          <w:szCs w:val="24"/>
          <w:lang w:eastAsia="hi-IN" w:bidi="hi-IN"/>
        </w:rPr>
        <w:t xml:space="preserve">ącego z tytułu rękojmi za wady Przedmiotu </w:t>
      </w:r>
      <w:r w:rsidR="00445CD7" w:rsidRPr="005315CB">
        <w:rPr>
          <w:rFonts w:eastAsia="SimSun"/>
          <w:kern w:val="2"/>
          <w:szCs w:val="24"/>
          <w:lang w:eastAsia="hi-IN" w:bidi="hi-IN"/>
        </w:rPr>
        <w:t>U</w:t>
      </w:r>
      <w:r w:rsidRPr="005315CB">
        <w:rPr>
          <w:rFonts w:eastAsia="SimSun"/>
          <w:kern w:val="2"/>
          <w:szCs w:val="24"/>
          <w:lang w:eastAsia="hi-IN" w:bidi="hi-IN"/>
        </w:rPr>
        <w:t xml:space="preserve">mowy przez </w:t>
      </w:r>
      <w:r w:rsidRPr="005315CB">
        <w:rPr>
          <w:rFonts w:eastAsia="SimSun"/>
          <w:b/>
          <w:kern w:val="2"/>
          <w:szCs w:val="24"/>
          <w:lang w:eastAsia="hi-IN" w:bidi="hi-IN"/>
        </w:rPr>
        <w:t xml:space="preserve">okres </w:t>
      </w:r>
      <w:r w:rsidR="00A77AFE" w:rsidRPr="005315CB">
        <w:rPr>
          <w:rFonts w:eastAsia="SimSun"/>
          <w:b/>
          <w:kern w:val="2"/>
          <w:szCs w:val="24"/>
          <w:lang w:eastAsia="hi-IN" w:bidi="hi-IN"/>
        </w:rPr>
        <w:t>3 (trzech)</w:t>
      </w:r>
      <w:r w:rsidR="00B97077" w:rsidRPr="005315CB">
        <w:rPr>
          <w:rFonts w:eastAsia="SimSun"/>
          <w:b/>
          <w:kern w:val="2"/>
          <w:szCs w:val="24"/>
          <w:lang w:eastAsia="hi-IN" w:bidi="hi-IN"/>
        </w:rPr>
        <w:t xml:space="preserve"> </w:t>
      </w:r>
      <w:r w:rsidRPr="005315CB">
        <w:rPr>
          <w:rFonts w:eastAsia="SimSun"/>
          <w:b/>
          <w:kern w:val="2"/>
          <w:szCs w:val="24"/>
          <w:lang w:eastAsia="hi-IN" w:bidi="hi-IN"/>
        </w:rPr>
        <w:t>lat</w:t>
      </w:r>
      <w:r w:rsidRPr="005315CB">
        <w:rPr>
          <w:rFonts w:eastAsia="SimSun"/>
          <w:kern w:val="2"/>
          <w:szCs w:val="24"/>
          <w:lang w:eastAsia="hi-IN" w:bidi="hi-IN"/>
        </w:rPr>
        <w:t xml:space="preserve"> licząc od dnia odbioru </w:t>
      </w:r>
      <w:r w:rsidR="004C03F4" w:rsidRPr="005315CB">
        <w:rPr>
          <w:rFonts w:eastAsia="SimSun"/>
          <w:kern w:val="2"/>
          <w:szCs w:val="24"/>
          <w:lang w:eastAsia="hi-IN" w:bidi="hi-IN"/>
        </w:rPr>
        <w:t xml:space="preserve">końcowego </w:t>
      </w:r>
      <w:r w:rsidR="00A354B8" w:rsidRPr="005315CB">
        <w:rPr>
          <w:rFonts w:eastAsia="SimSun"/>
          <w:kern w:val="2"/>
          <w:szCs w:val="24"/>
          <w:lang w:eastAsia="hi-IN" w:bidi="hi-IN"/>
        </w:rPr>
        <w:t xml:space="preserve">dokumentacji stanowiącej </w:t>
      </w:r>
      <w:r w:rsidR="00694799" w:rsidRPr="005315CB">
        <w:rPr>
          <w:rFonts w:eastAsia="SimSun"/>
          <w:kern w:val="2"/>
          <w:szCs w:val="24"/>
          <w:lang w:eastAsia="hi-IN" w:bidi="hi-IN"/>
        </w:rPr>
        <w:t>P</w:t>
      </w:r>
      <w:r w:rsidR="00A354B8" w:rsidRPr="005315CB">
        <w:rPr>
          <w:rFonts w:eastAsia="SimSun"/>
          <w:kern w:val="2"/>
          <w:szCs w:val="24"/>
          <w:lang w:eastAsia="hi-IN" w:bidi="hi-IN"/>
        </w:rPr>
        <w:t>rzedmiot</w:t>
      </w:r>
      <w:r w:rsidR="00694799" w:rsidRPr="005315CB">
        <w:rPr>
          <w:rFonts w:eastAsia="SimSun"/>
          <w:kern w:val="2"/>
          <w:szCs w:val="24"/>
          <w:lang w:eastAsia="hi-IN" w:bidi="hi-IN"/>
        </w:rPr>
        <w:t xml:space="preserve"> Umowy</w:t>
      </w:r>
      <w:r w:rsidRPr="005315CB">
        <w:rPr>
          <w:rFonts w:eastAsia="SimSun"/>
          <w:kern w:val="2"/>
          <w:szCs w:val="24"/>
          <w:lang w:eastAsia="hi-IN" w:bidi="hi-IN"/>
        </w:rPr>
        <w:t>.</w:t>
      </w:r>
    </w:p>
    <w:p w14:paraId="61549F77" w14:textId="77777777" w:rsidR="0049609E" w:rsidRPr="005315CB"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5315CB">
        <w:rPr>
          <w:rFonts w:eastAsia="SimSun"/>
          <w:kern w:val="2"/>
          <w:szCs w:val="24"/>
          <w:lang w:eastAsia="hi-IN" w:bidi="hi-IN"/>
        </w:rPr>
        <w:t>Wykonawca ponosi pełną odpowiedzia</w:t>
      </w:r>
      <w:r w:rsidR="00445CD7" w:rsidRPr="005315CB">
        <w:rPr>
          <w:rFonts w:eastAsia="SimSun"/>
          <w:kern w:val="2"/>
          <w:szCs w:val="24"/>
          <w:lang w:eastAsia="hi-IN" w:bidi="hi-IN"/>
        </w:rPr>
        <w:t>lność z tytułu rękojmi za wady P</w:t>
      </w:r>
      <w:r w:rsidRPr="005315CB">
        <w:rPr>
          <w:rFonts w:eastAsia="SimSun"/>
          <w:kern w:val="2"/>
          <w:szCs w:val="24"/>
          <w:lang w:eastAsia="hi-IN" w:bidi="hi-IN"/>
        </w:rPr>
        <w:t xml:space="preserve">rzedmiotu Umowy. W okresie rękojmi za wady Wykonawca usunie stwierdzone wady na własny koszt. </w:t>
      </w:r>
    </w:p>
    <w:p w14:paraId="29A6DEE2" w14:textId="2405BC8A" w:rsidR="0049609E" w:rsidRPr="005315CB"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5315CB">
        <w:rPr>
          <w:rFonts w:eastAsia="SimSun"/>
          <w:kern w:val="2"/>
          <w:szCs w:val="24"/>
          <w:lang w:eastAsia="hi-IN" w:bidi="hi-IN"/>
        </w:rPr>
        <w:t xml:space="preserve">O ujawnionych wadach w okresie rękojmi za wady Zamawiający pisemnie zawiadomi Wykonawcę w terminie </w:t>
      </w:r>
      <w:r w:rsidR="00B97077" w:rsidRPr="005315CB">
        <w:rPr>
          <w:rFonts w:eastAsia="SimSun"/>
          <w:kern w:val="2"/>
          <w:szCs w:val="24"/>
          <w:lang w:eastAsia="hi-IN" w:bidi="hi-IN"/>
        </w:rPr>
        <w:t xml:space="preserve">21 </w:t>
      </w:r>
      <w:r w:rsidRPr="005315CB">
        <w:rPr>
          <w:rFonts w:eastAsia="SimSun"/>
          <w:kern w:val="2"/>
          <w:szCs w:val="24"/>
          <w:lang w:eastAsia="hi-IN" w:bidi="hi-IN"/>
        </w:rPr>
        <w:t xml:space="preserve">dni od ich ujawnienia. </w:t>
      </w:r>
    </w:p>
    <w:p w14:paraId="16BDD07A" w14:textId="74A1B2C8" w:rsidR="0049609E" w:rsidRPr="005315CB"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5315CB">
        <w:rPr>
          <w:bCs/>
          <w:szCs w:val="24"/>
        </w:rPr>
        <w:t xml:space="preserve">Wykonawca zobowiązany jest usunąć wady w terminie </w:t>
      </w:r>
      <w:r w:rsidR="00B97077" w:rsidRPr="005315CB">
        <w:rPr>
          <w:bCs/>
          <w:szCs w:val="24"/>
        </w:rPr>
        <w:t xml:space="preserve">30 </w:t>
      </w:r>
      <w:r w:rsidRPr="005315CB">
        <w:rPr>
          <w:bCs/>
          <w:szCs w:val="24"/>
        </w:rPr>
        <w:t xml:space="preserve">dni od otrzymania zgłoszenia lub innym technicznie uzasadnionym terminie wyznaczonym przez Zamawiającego. Usunięcie wad zostanie potwierdzone protokołem usunięcia wad, podpisanym przez Zamawiającego. </w:t>
      </w:r>
    </w:p>
    <w:p w14:paraId="0963D3F5" w14:textId="77777777" w:rsidR="0049609E" w:rsidRPr="005315CB"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5315CB">
        <w:rPr>
          <w:bCs/>
          <w:szCs w:val="24"/>
        </w:rPr>
        <w:t>W przypadku odmowy usunięcia wad przez Wykonawcę lub nieusunięcia wad w terminie, Zamawiający może zlecić usunięcie tych wad innemu podmiotowi na koszt i ryzyko Wykonawcy, obciążając kosztami Wykonawcę, nie tracąc przy tym uprawnień z tytułu rękojmi, na co Wykonawca wyraża zgodę bez konieczności uzyskania upoważnienia sądu w tym zakresie.</w:t>
      </w:r>
    </w:p>
    <w:p w14:paraId="261CAE6A" w14:textId="6E2D626C" w:rsidR="00F42CF6" w:rsidRPr="00B543BE" w:rsidRDefault="003C2A04" w:rsidP="00693A15">
      <w:pPr>
        <w:pStyle w:val="Akapitzlist"/>
        <w:numPr>
          <w:ilvl w:val="0"/>
          <w:numId w:val="6"/>
        </w:numPr>
        <w:suppressAutoHyphens/>
        <w:overflowPunct/>
        <w:autoSpaceDE/>
        <w:autoSpaceDN/>
        <w:adjustRightInd/>
        <w:spacing w:after="120" w:line="259" w:lineRule="auto"/>
        <w:ind w:left="284"/>
        <w:jc w:val="both"/>
        <w:textAlignment w:val="auto"/>
        <w:rPr>
          <w:rFonts w:eastAsia="SimSun"/>
          <w:kern w:val="2"/>
          <w:szCs w:val="24"/>
          <w:lang w:eastAsia="hi-IN" w:bidi="hi-IN"/>
        </w:rPr>
      </w:pPr>
      <w:r w:rsidRPr="005315CB">
        <w:rPr>
          <w:bCs/>
          <w:szCs w:val="24"/>
        </w:rPr>
        <w:t>Okres rękojmi ulega przedłużeniu o okres usunięci wad, tj. o czas liczony od dnia zgłoszenia do dnia usunięcia wady.</w:t>
      </w:r>
    </w:p>
    <w:p w14:paraId="1AFBF2D1" w14:textId="77777777" w:rsidR="00B543BE" w:rsidRPr="005315CB" w:rsidRDefault="00B543BE" w:rsidP="00B543BE">
      <w:pPr>
        <w:pStyle w:val="Akapitzlist"/>
        <w:suppressAutoHyphens/>
        <w:overflowPunct/>
        <w:autoSpaceDE/>
        <w:autoSpaceDN/>
        <w:adjustRightInd/>
        <w:spacing w:after="120" w:line="259" w:lineRule="auto"/>
        <w:ind w:left="284"/>
        <w:jc w:val="both"/>
        <w:textAlignment w:val="auto"/>
        <w:rPr>
          <w:rFonts w:eastAsia="SimSun"/>
          <w:kern w:val="2"/>
          <w:szCs w:val="24"/>
          <w:lang w:eastAsia="hi-IN" w:bidi="hi-IN"/>
        </w:rPr>
      </w:pPr>
    </w:p>
    <w:p w14:paraId="36ABB295" w14:textId="72D3E3A3" w:rsidR="0049609E" w:rsidRPr="005315CB" w:rsidRDefault="0049609E" w:rsidP="00693A15">
      <w:pPr>
        <w:pStyle w:val="Nagwek2"/>
        <w:spacing w:line="259" w:lineRule="auto"/>
        <w:ind w:left="284"/>
      </w:pPr>
      <w:r w:rsidRPr="005315CB">
        <w:sym w:font="Times New Roman" w:char="00A7"/>
      </w:r>
      <w:r w:rsidRPr="005315CB">
        <w:t xml:space="preserve"> </w:t>
      </w:r>
      <w:r w:rsidR="000C054F" w:rsidRPr="005315CB">
        <w:t>9</w:t>
      </w:r>
      <w:r w:rsidRPr="005315CB">
        <w:br/>
        <w:t>KARY UMOWNE</w:t>
      </w:r>
    </w:p>
    <w:p w14:paraId="6EDB6119" w14:textId="5CEB67C7" w:rsidR="00684E54" w:rsidRPr="006831E2" w:rsidRDefault="00684E54" w:rsidP="00693A15">
      <w:pPr>
        <w:pStyle w:val="Akapitzlist"/>
        <w:numPr>
          <w:ilvl w:val="0"/>
          <w:numId w:val="50"/>
        </w:numPr>
        <w:spacing w:after="120" w:line="259" w:lineRule="auto"/>
        <w:ind w:left="284"/>
        <w:jc w:val="both"/>
        <w:rPr>
          <w:szCs w:val="24"/>
        </w:rPr>
      </w:pPr>
      <w:r w:rsidRPr="006831E2">
        <w:rPr>
          <w:szCs w:val="24"/>
        </w:rPr>
        <w:t xml:space="preserve">Strony zastrzegają możliwość stosowania kar umownych z tytułu nienależytego wykonania </w:t>
      </w:r>
      <w:r w:rsidR="006A0A54">
        <w:rPr>
          <w:szCs w:val="24"/>
        </w:rPr>
        <w:t xml:space="preserve">niniejszej </w:t>
      </w:r>
      <w:r w:rsidRPr="006831E2">
        <w:rPr>
          <w:szCs w:val="24"/>
        </w:rPr>
        <w:t xml:space="preserve">Umowy. </w:t>
      </w:r>
    </w:p>
    <w:p w14:paraId="7128E5E1" w14:textId="77777777" w:rsidR="00684E54" w:rsidRPr="005315CB" w:rsidRDefault="00684E54" w:rsidP="00693A15">
      <w:pPr>
        <w:tabs>
          <w:tab w:val="left" w:pos="426"/>
        </w:tabs>
        <w:spacing w:after="120" w:line="259" w:lineRule="auto"/>
        <w:ind w:left="284" w:hanging="284"/>
        <w:jc w:val="both"/>
        <w:rPr>
          <w:szCs w:val="24"/>
        </w:rPr>
      </w:pPr>
      <w:r w:rsidRPr="005315CB">
        <w:rPr>
          <w:szCs w:val="24"/>
        </w:rPr>
        <w:t>2.</w:t>
      </w:r>
      <w:r w:rsidRPr="005315CB">
        <w:rPr>
          <w:szCs w:val="24"/>
        </w:rPr>
        <w:tab/>
        <w:t>Kary umowne będą naliczane w następujących przypadkach i wysokościach:</w:t>
      </w:r>
    </w:p>
    <w:p w14:paraId="7A8E4E6F" w14:textId="21924101" w:rsidR="008B62E9" w:rsidRPr="005315CB" w:rsidRDefault="008B62E9" w:rsidP="00693A15">
      <w:pPr>
        <w:pStyle w:val="Akapitzlist"/>
        <w:numPr>
          <w:ilvl w:val="1"/>
          <w:numId w:val="27"/>
        </w:numPr>
        <w:spacing w:after="120" w:line="259" w:lineRule="auto"/>
        <w:ind w:left="709"/>
        <w:jc w:val="both"/>
        <w:rPr>
          <w:bCs/>
          <w:szCs w:val="24"/>
        </w:rPr>
      </w:pPr>
      <w:r w:rsidRPr="005315CB">
        <w:rPr>
          <w:szCs w:val="24"/>
        </w:rPr>
        <w:t xml:space="preserve">Zamawiający jest zobowiązany do zapłaty Wykonawcy kary umownej z tytułu odstąpienia od </w:t>
      </w:r>
      <w:r w:rsidR="00CD3A54">
        <w:rPr>
          <w:szCs w:val="24"/>
        </w:rPr>
        <w:t>niniejszej U</w:t>
      </w:r>
      <w:r w:rsidRPr="005315CB">
        <w:rPr>
          <w:szCs w:val="24"/>
        </w:rPr>
        <w:t xml:space="preserve">mowy z winy Zamawiającego </w:t>
      </w:r>
      <w:r w:rsidR="007B1F59" w:rsidRPr="005315CB">
        <w:rPr>
          <w:szCs w:val="24"/>
        </w:rPr>
        <w:t>–</w:t>
      </w:r>
      <w:r w:rsidRPr="005315CB">
        <w:rPr>
          <w:szCs w:val="24"/>
        </w:rPr>
        <w:t xml:space="preserve"> w wysokości 10 % wynagrodzenia umownego brutto, określonego w </w:t>
      </w:r>
      <w:r w:rsidRPr="005315CB">
        <w:rPr>
          <w:bCs/>
          <w:szCs w:val="24"/>
        </w:rPr>
        <w:t xml:space="preserve">§ </w:t>
      </w:r>
      <w:r w:rsidR="00896064" w:rsidRPr="005315CB">
        <w:rPr>
          <w:bCs/>
          <w:szCs w:val="24"/>
        </w:rPr>
        <w:t>4</w:t>
      </w:r>
      <w:r w:rsidRPr="005315CB">
        <w:rPr>
          <w:bCs/>
          <w:szCs w:val="24"/>
        </w:rPr>
        <w:t xml:space="preserve"> ust. 1 niniejszej </w:t>
      </w:r>
      <w:r w:rsidR="00CD3A54">
        <w:rPr>
          <w:bCs/>
          <w:szCs w:val="24"/>
        </w:rPr>
        <w:t>U</w:t>
      </w:r>
      <w:r w:rsidRPr="005315CB">
        <w:rPr>
          <w:bCs/>
          <w:szCs w:val="24"/>
        </w:rPr>
        <w:t>mowy,</w:t>
      </w:r>
    </w:p>
    <w:p w14:paraId="4907E066" w14:textId="348B6091" w:rsidR="00684E54" w:rsidRPr="005315CB" w:rsidRDefault="00684E54" w:rsidP="00693A15">
      <w:pPr>
        <w:pStyle w:val="Akapitzlist"/>
        <w:numPr>
          <w:ilvl w:val="0"/>
          <w:numId w:val="27"/>
        </w:numPr>
        <w:spacing w:after="120" w:line="259" w:lineRule="auto"/>
        <w:ind w:left="709"/>
        <w:jc w:val="both"/>
        <w:rPr>
          <w:szCs w:val="24"/>
        </w:rPr>
      </w:pPr>
      <w:r w:rsidRPr="005315CB">
        <w:rPr>
          <w:szCs w:val="24"/>
        </w:rPr>
        <w:t xml:space="preserve">w przypadku niewykonania Przedmiotu Umowy w terminie, Wykonawca zapłaci Zamawiającemu karę umowną w wysokości </w:t>
      </w:r>
      <w:r w:rsidR="00F57F46" w:rsidRPr="005315CB">
        <w:rPr>
          <w:szCs w:val="24"/>
        </w:rPr>
        <w:t>0,</w:t>
      </w:r>
      <w:r w:rsidR="00C42C99" w:rsidRPr="005315CB">
        <w:rPr>
          <w:szCs w:val="24"/>
        </w:rPr>
        <w:t>2</w:t>
      </w:r>
      <w:r w:rsidR="000C29C8" w:rsidRPr="005315CB">
        <w:rPr>
          <w:szCs w:val="24"/>
        </w:rPr>
        <w:t>5</w:t>
      </w:r>
      <w:r w:rsidRPr="005315CB">
        <w:rPr>
          <w:szCs w:val="24"/>
        </w:rPr>
        <w:t>% wynag</w:t>
      </w:r>
      <w:r w:rsidR="004B3CD9" w:rsidRPr="005315CB">
        <w:rPr>
          <w:szCs w:val="24"/>
        </w:rPr>
        <w:t xml:space="preserve">rodzenia </w:t>
      </w:r>
      <w:r w:rsidR="00F57F46" w:rsidRPr="005315CB">
        <w:rPr>
          <w:szCs w:val="24"/>
        </w:rPr>
        <w:t xml:space="preserve">brutto </w:t>
      </w:r>
      <w:r w:rsidR="004B3CD9" w:rsidRPr="005315CB">
        <w:rPr>
          <w:szCs w:val="24"/>
        </w:rPr>
        <w:t>określonego w § 4</w:t>
      </w:r>
      <w:r w:rsidRPr="005315CB">
        <w:rPr>
          <w:szCs w:val="24"/>
        </w:rPr>
        <w:t xml:space="preserve"> ust. 1</w:t>
      </w:r>
      <w:r w:rsidR="00CD3A54" w:rsidRPr="00CD3A54">
        <w:rPr>
          <w:szCs w:val="24"/>
        </w:rPr>
        <w:t xml:space="preserve"> </w:t>
      </w:r>
      <w:r w:rsidR="00CD3A54">
        <w:rPr>
          <w:szCs w:val="24"/>
        </w:rPr>
        <w:t>niniejszej Umowy</w:t>
      </w:r>
      <w:r w:rsidRPr="005315CB">
        <w:rPr>
          <w:szCs w:val="24"/>
        </w:rPr>
        <w:t xml:space="preserve"> za każdy dzień zwłoki</w:t>
      </w:r>
      <w:r w:rsidR="009A5CD1" w:rsidRPr="005315CB">
        <w:rPr>
          <w:szCs w:val="24"/>
        </w:rPr>
        <w:t xml:space="preserve"> w stosunku do terminu określonego w § 3 </w:t>
      </w:r>
      <w:r w:rsidR="00CD3A54">
        <w:rPr>
          <w:szCs w:val="24"/>
        </w:rPr>
        <w:t>niniejszej Umowy</w:t>
      </w:r>
      <w:r w:rsidR="00C847B3" w:rsidRPr="005315CB">
        <w:rPr>
          <w:szCs w:val="24"/>
        </w:rPr>
        <w:t>,</w:t>
      </w:r>
      <w:r w:rsidRPr="005315CB">
        <w:rPr>
          <w:szCs w:val="24"/>
        </w:rPr>
        <w:t xml:space="preserve"> jednak nie więcej niż </w:t>
      </w:r>
      <w:r w:rsidR="003F4B62" w:rsidRPr="005315CB">
        <w:rPr>
          <w:szCs w:val="24"/>
        </w:rPr>
        <w:t>2</w:t>
      </w:r>
      <w:r w:rsidR="00F57F46" w:rsidRPr="005315CB">
        <w:rPr>
          <w:szCs w:val="24"/>
        </w:rPr>
        <w:t>0</w:t>
      </w:r>
      <w:r w:rsidRPr="005315CB">
        <w:rPr>
          <w:szCs w:val="24"/>
        </w:rPr>
        <w:t>% wynag</w:t>
      </w:r>
      <w:r w:rsidR="004B3CD9" w:rsidRPr="005315CB">
        <w:rPr>
          <w:szCs w:val="24"/>
        </w:rPr>
        <w:t xml:space="preserve">rodzenia </w:t>
      </w:r>
      <w:r w:rsidR="00F57F46" w:rsidRPr="005315CB">
        <w:rPr>
          <w:szCs w:val="24"/>
        </w:rPr>
        <w:t xml:space="preserve">brutto </w:t>
      </w:r>
      <w:r w:rsidR="004B3CD9" w:rsidRPr="005315CB">
        <w:rPr>
          <w:szCs w:val="24"/>
        </w:rPr>
        <w:t>określonego w § 4</w:t>
      </w:r>
      <w:r w:rsidR="00A279B6" w:rsidRPr="005315CB">
        <w:rPr>
          <w:szCs w:val="24"/>
        </w:rPr>
        <w:t xml:space="preserve"> ust. 1</w:t>
      </w:r>
      <w:r w:rsidR="00CD3A54">
        <w:rPr>
          <w:szCs w:val="24"/>
        </w:rPr>
        <w:t xml:space="preserve"> niniejszej Umowy</w:t>
      </w:r>
      <w:r w:rsidR="00A279B6" w:rsidRPr="005315CB">
        <w:rPr>
          <w:szCs w:val="24"/>
        </w:rPr>
        <w:t xml:space="preserve">. </w:t>
      </w:r>
    </w:p>
    <w:p w14:paraId="4E38860A" w14:textId="0A6D85A5" w:rsidR="00684E54" w:rsidRPr="005315CB" w:rsidRDefault="00684E54" w:rsidP="00693A15">
      <w:pPr>
        <w:pStyle w:val="Akapitzlist"/>
        <w:numPr>
          <w:ilvl w:val="0"/>
          <w:numId w:val="27"/>
        </w:numPr>
        <w:spacing w:after="120" w:line="259" w:lineRule="auto"/>
        <w:ind w:left="709"/>
        <w:jc w:val="both"/>
        <w:rPr>
          <w:szCs w:val="24"/>
        </w:rPr>
      </w:pPr>
      <w:r w:rsidRPr="005315CB">
        <w:rPr>
          <w:szCs w:val="24"/>
        </w:rPr>
        <w:t>w przypadku odstąpienia od</w:t>
      </w:r>
      <w:r w:rsidR="00CD3A54" w:rsidRPr="00CD3A54">
        <w:rPr>
          <w:szCs w:val="24"/>
        </w:rPr>
        <w:t xml:space="preserve"> </w:t>
      </w:r>
      <w:r w:rsidR="00CD3A54">
        <w:rPr>
          <w:szCs w:val="24"/>
        </w:rPr>
        <w:t>niniejszej U</w:t>
      </w:r>
      <w:r w:rsidRPr="005315CB">
        <w:rPr>
          <w:szCs w:val="24"/>
        </w:rPr>
        <w:t xml:space="preserve">mowy z przyczyn zależnych od Wykonawcy, Wykonawca zapłaci Zamawiającemu karę umowną w wysokości </w:t>
      </w:r>
      <w:r w:rsidR="00F57F46" w:rsidRPr="005315CB">
        <w:rPr>
          <w:szCs w:val="24"/>
        </w:rPr>
        <w:t xml:space="preserve">10% </w:t>
      </w:r>
      <w:r w:rsidRPr="005315CB">
        <w:rPr>
          <w:szCs w:val="24"/>
        </w:rPr>
        <w:t>wynag</w:t>
      </w:r>
      <w:r w:rsidR="004B3CD9" w:rsidRPr="005315CB">
        <w:rPr>
          <w:szCs w:val="24"/>
        </w:rPr>
        <w:t xml:space="preserve">rodzenia </w:t>
      </w:r>
      <w:r w:rsidR="00F57F46" w:rsidRPr="005315CB">
        <w:rPr>
          <w:szCs w:val="24"/>
        </w:rPr>
        <w:t xml:space="preserve">brutto </w:t>
      </w:r>
      <w:r w:rsidR="004B3CD9" w:rsidRPr="005315CB">
        <w:rPr>
          <w:szCs w:val="24"/>
        </w:rPr>
        <w:t>określonego w § 4</w:t>
      </w:r>
      <w:r w:rsidRPr="005315CB">
        <w:rPr>
          <w:szCs w:val="24"/>
        </w:rPr>
        <w:t xml:space="preserve">  ust. 1</w:t>
      </w:r>
      <w:r w:rsidR="00CD3A54">
        <w:rPr>
          <w:szCs w:val="24"/>
        </w:rPr>
        <w:t xml:space="preserve"> niniejszej Umowy</w:t>
      </w:r>
      <w:r w:rsidRPr="005315CB">
        <w:rPr>
          <w:szCs w:val="24"/>
        </w:rPr>
        <w:t xml:space="preserve">,  </w:t>
      </w:r>
    </w:p>
    <w:p w14:paraId="323EC315" w14:textId="029F319B" w:rsidR="00684E54" w:rsidRPr="005315CB" w:rsidRDefault="00684E54" w:rsidP="00693A15">
      <w:pPr>
        <w:pStyle w:val="Akapitzlist"/>
        <w:numPr>
          <w:ilvl w:val="0"/>
          <w:numId w:val="27"/>
        </w:numPr>
        <w:spacing w:after="120" w:line="259" w:lineRule="auto"/>
        <w:ind w:left="709"/>
        <w:jc w:val="both"/>
        <w:rPr>
          <w:szCs w:val="24"/>
        </w:rPr>
      </w:pPr>
      <w:r w:rsidRPr="005315CB">
        <w:rPr>
          <w:szCs w:val="24"/>
        </w:rPr>
        <w:lastRenderedPageBreak/>
        <w:t xml:space="preserve">w przypadku zwłoki w usunięciu wad Przedmiotu Umowy Wykonawca zapłaci Zamawiającemu karę umowną w wysokości </w:t>
      </w:r>
      <w:r w:rsidR="00F57F46" w:rsidRPr="005315CB">
        <w:rPr>
          <w:szCs w:val="24"/>
        </w:rPr>
        <w:t>0,1</w:t>
      </w:r>
      <w:r w:rsidRPr="005315CB">
        <w:rPr>
          <w:szCs w:val="24"/>
        </w:rPr>
        <w:t>% wynagr</w:t>
      </w:r>
      <w:r w:rsidR="004B3CD9" w:rsidRPr="005315CB">
        <w:rPr>
          <w:szCs w:val="24"/>
        </w:rPr>
        <w:t xml:space="preserve">odzenia </w:t>
      </w:r>
      <w:r w:rsidR="00F57F46" w:rsidRPr="005315CB">
        <w:rPr>
          <w:szCs w:val="24"/>
        </w:rPr>
        <w:t>brutto</w:t>
      </w:r>
      <w:r w:rsidR="004B3CD9" w:rsidRPr="005315CB">
        <w:rPr>
          <w:szCs w:val="24"/>
        </w:rPr>
        <w:t xml:space="preserve">, określonego </w:t>
      </w:r>
      <w:r w:rsidR="0068134F" w:rsidRPr="005315CB">
        <w:rPr>
          <w:szCs w:val="24"/>
        </w:rPr>
        <w:br/>
      </w:r>
      <w:r w:rsidR="004B3CD9" w:rsidRPr="005315CB">
        <w:rPr>
          <w:szCs w:val="24"/>
        </w:rPr>
        <w:t>w § 4</w:t>
      </w:r>
      <w:r w:rsidRPr="005315CB">
        <w:rPr>
          <w:szCs w:val="24"/>
        </w:rPr>
        <w:t xml:space="preserve"> ust. 1</w:t>
      </w:r>
      <w:r w:rsidR="002668AC" w:rsidRPr="005315CB">
        <w:rPr>
          <w:szCs w:val="24"/>
        </w:rPr>
        <w:t xml:space="preserve"> </w:t>
      </w:r>
      <w:r w:rsidR="00CD3A54">
        <w:rPr>
          <w:szCs w:val="24"/>
        </w:rPr>
        <w:t>niniejszej</w:t>
      </w:r>
      <w:r w:rsidR="00CD3A54" w:rsidRPr="005315CB">
        <w:rPr>
          <w:szCs w:val="24"/>
        </w:rPr>
        <w:t xml:space="preserve"> </w:t>
      </w:r>
      <w:r w:rsidR="00CD3A54">
        <w:rPr>
          <w:szCs w:val="24"/>
        </w:rPr>
        <w:t xml:space="preserve">Umowy </w:t>
      </w:r>
      <w:r w:rsidR="002668AC" w:rsidRPr="005315CB">
        <w:rPr>
          <w:szCs w:val="24"/>
        </w:rPr>
        <w:t>za każdy dzień zwłoki</w:t>
      </w:r>
      <w:r w:rsidRPr="005315CB">
        <w:rPr>
          <w:szCs w:val="24"/>
        </w:rPr>
        <w:t xml:space="preserve">, jednak nie więcej niż </w:t>
      </w:r>
      <w:r w:rsidR="00F57F46" w:rsidRPr="005315CB">
        <w:rPr>
          <w:szCs w:val="24"/>
        </w:rPr>
        <w:t>10</w:t>
      </w:r>
      <w:r w:rsidRPr="005315CB">
        <w:rPr>
          <w:szCs w:val="24"/>
        </w:rPr>
        <w:t>% wynag</w:t>
      </w:r>
      <w:r w:rsidR="004B3CD9" w:rsidRPr="005315CB">
        <w:rPr>
          <w:szCs w:val="24"/>
        </w:rPr>
        <w:t xml:space="preserve">rodzenia </w:t>
      </w:r>
      <w:r w:rsidR="00F57F46" w:rsidRPr="005315CB">
        <w:rPr>
          <w:szCs w:val="24"/>
        </w:rPr>
        <w:t xml:space="preserve">brutto </w:t>
      </w:r>
      <w:r w:rsidR="004B3CD9" w:rsidRPr="005315CB">
        <w:rPr>
          <w:szCs w:val="24"/>
        </w:rPr>
        <w:t>określonego w § 4</w:t>
      </w:r>
      <w:r w:rsidRPr="005315CB">
        <w:rPr>
          <w:szCs w:val="24"/>
        </w:rPr>
        <w:t xml:space="preserve"> ust. 1</w:t>
      </w:r>
      <w:r w:rsidR="00CD3A54">
        <w:rPr>
          <w:szCs w:val="24"/>
        </w:rPr>
        <w:t xml:space="preserve"> niniejszej Umowy</w:t>
      </w:r>
      <w:r w:rsidR="006F3234">
        <w:rPr>
          <w:szCs w:val="24"/>
        </w:rPr>
        <w:t>,</w:t>
      </w:r>
    </w:p>
    <w:p w14:paraId="12967C13" w14:textId="379891C5" w:rsidR="00D826AB" w:rsidRPr="005315CB" w:rsidRDefault="00D826AB" w:rsidP="00693A15">
      <w:pPr>
        <w:pStyle w:val="Akapitzlist"/>
        <w:numPr>
          <w:ilvl w:val="0"/>
          <w:numId w:val="27"/>
        </w:numPr>
        <w:spacing w:after="120" w:line="259" w:lineRule="auto"/>
        <w:ind w:left="709"/>
        <w:jc w:val="both"/>
        <w:rPr>
          <w:szCs w:val="24"/>
        </w:rPr>
      </w:pPr>
      <w:r w:rsidRPr="005315CB">
        <w:rPr>
          <w:szCs w:val="24"/>
        </w:rPr>
        <w:t>w przypadku zawinionego nieuczestniczenia przez Wykonawcę w naradach</w:t>
      </w:r>
      <w:r w:rsidR="00A8344E" w:rsidRPr="005315CB">
        <w:rPr>
          <w:szCs w:val="24"/>
        </w:rPr>
        <w:t>,</w:t>
      </w:r>
      <w:r w:rsidRPr="005315CB">
        <w:rPr>
          <w:szCs w:val="24"/>
        </w:rPr>
        <w:t xml:space="preserve"> o których mowa w </w:t>
      </w:r>
      <w:r w:rsidR="009571DA">
        <w:rPr>
          <w:szCs w:val="24"/>
        </w:rPr>
        <w:t>opisie przedmiotu zamówienia</w:t>
      </w:r>
      <w:r w:rsidRPr="005315CB">
        <w:rPr>
          <w:szCs w:val="24"/>
        </w:rPr>
        <w:t xml:space="preserve"> </w:t>
      </w:r>
      <w:r w:rsidR="00D22FEB" w:rsidRPr="005315CB">
        <w:rPr>
          <w:szCs w:val="24"/>
        </w:rPr>
        <w:t>–</w:t>
      </w:r>
      <w:r w:rsidRPr="005315CB">
        <w:rPr>
          <w:szCs w:val="24"/>
        </w:rPr>
        <w:t xml:space="preserve"> </w:t>
      </w:r>
      <w:r w:rsidR="00D22FEB" w:rsidRPr="005315CB">
        <w:rPr>
          <w:szCs w:val="24"/>
        </w:rPr>
        <w:t xml:space="preserve">Wykonawca zapłaci Zamawiającemu karę umowną </w:t>
      </w:r>
      <w:r w:rsidR="00F80704" w:rsidRPr="005315CB">
        <w:rPr>
          <w:szCs w:val="24"/>
        </w:rPr>
        <w:t>w </w:t>
      </w:r>
      <w:r w:rsidRPr="005315CB">
        <w:rPr>
          <w:szCs w:val="24"/>
        </w:rPr>
        <w:t xml:space="preserve">kwocie </w:t>
      </w:r>
      <w:r w:rsidR="00914F32" w:rsidRPr="005315CB">
        <w:rPr>
          <w:szCs w:val="24"/>
        </w:rPr>
        <w:t>2</w:t>
      </w:r>
      <w:r w:rsidR="00CE24EA" w:rsidRPr="005315CB">
        <w:rPr>
          <w:szCs w:val="24"/>
        </w:rPr>
        <w:t>0</w:t>
      </w:r>
      <w:r w:rsidR="00914F32" w:rsidRPr="005315CB">
        <w:rPr>
          <w:szCs w:val="24"/>
        </w:rPr>
        <w:t>0</w:t>
      </w:r>
      <w:r w:rsidR="00666D55" w:rsidRPr="005315CB">
        <w:rPr>
          <w:szCs w:val="24"/>
        </w:rPr>
        <w:t>,00</w:t>
      </w:r>
      <w:r w:rsidRPr="005315CB">
        <w:rPr>
          <w:szCs w:val="24"/>
        </w:rPr>
        <w:t xml:space="preserve"> zł za każdą nieobecność</w:t>
      </w:r>
      <w:r w:rsidR="000771B5" w:rsidRPr="005315CB">
        <w:rPr>
          <w:szCs w:val="24"/>
        </w:rPr>
        <w:t>,</w:t>
      </w:r>
    </w:p>
    <w:p w14:paraId="28046232" w14:textId="21D1CFA2" w:rsidR="00897F4B" w:rsidRPr="005315CB" w:rsidRDefault="00897F4B" w:rsidP="00693A15">
      <w:pPr>
        <w:pStyle w:val="Akapitzlist"/>
        <w:numPr>
          <w:ilvl w:val="0"/>
          <w:numId w:val="27"/>
        </w:numPr>
        <w:spacing w:after="120" w:line="259" w:lineRule="auto"/>
        <w:ind w:left="709"/>
        <w:jc w:val="both"/>
        <w:rPr>
          <w:szCs w:val="24"/>
        </w:rPr>
      </w:pPr>
      <w:r w:rsidRPr="005315CB">
        <w:rPr>
          <w:szCs w:val="24"/>
        </w:rPr>
        <w:t xml:space="preserve">za </w:t>
      </w:r>
      <w:r w:rsidR="000771B5" w:rsidRPr="005315CB">
        <w:rPr>
          <w:szCs w:val="24"/>
        </w:rPr>
        <w:t xml:space="preserve">zwłokę w </w:t>
      </w:r>
      <w:r w:rsidRPr="005315CB">
        <w:rPr>
          <w:szCs w:val="24"/>
        </w:rPr>
        <w:t>udzieleni</w:t>
      </w:r>
      <w:r w:rsidR="000771B5" w:rsidRPr="005315CB">
        <w:rPr>
          <w:szCs w:val="24"/>
        </w:rPr>
        <w:t>u</w:t>
      </w:r>
      <w:r w:rsidRPr="005315CB">
        <w:rPr>
          <w:szCs w:val="24"/>
        </w:rPr>
        <w:t xml:space="preserve"> odpowiedzi na pytania </w:t>
      </w:r>
      <w:r w:rsidR="000771B5" w:rsidRPr="005315CB">
        <w:rPr>
          <w:szCs w:val="24"/>
        </w:rPr>
        <w:t>w</w:t>
      </w:r>
      <w:r w:rsidRPr="005315CB">
        <w:rPr>
          <w:szCs w:val="24"/>
        </w:rPr>
        <w:t xml:space="preserve">ykonawców </w:t>
      </w:r>
      <w:r w:rsidR="000771B5" w:rsidRPr="005315CB">
        <w:rPr>
          <w:szCs w:val="24"/>
        </w:rPr>
        <w:t xml:space="preserve">robót budowlanych </w:t>
      </w:r>
      <w:r w:rsidRPr="005315CB">
        <w:rPr>
          <w:szCs w:val="24"/>
        </w:rPr>
        <w:t xml:space="preserve">oraz </w:t>
      </w:r>
      <w:r w:rsidR="000771B5" w:rsidRPr="005315CB">
        <w:rPr>
          <w:szCs w:val="24"/>
        </w:rPr>
        <w:t xml:space="preserve">zwłokę w </w:t>
      </w:r>
      <w:r w:rsidRPr="005315CB">
        <w:rPr>
          <w:szCs w:val="24"/>
        </w:rPr>
        <w:t>dokonani</w:t>
      </w:r>
      <w:r w:rsidR="000771B5" w:rsidRPr="005315CB">
        <w:rPr>
          <w:szCs w:val="24"/>
        </w:rPr>
        <w:t>u</w:t>
      </w:r>
      <w:r w:rsidR="009571DA">
        <w:rPr>
          <w:szCs w:val="24"/>
        </w:rPr>
        <w:t xml:space="preserve"> zmian D</w:t>
      </w:r>
      <w:r w:rsidRPr="005315CB">
        <w:rPr>
          <w:szCs w:val="24"/>
        </w:rPr>
        <w:t>okumentacji</w:t>
      </w:r>
      <w:r w:rsidR="009571DA">
        <w:rPr>
          <w:szCs w:val="24"/>
        </w:rPr>
        <w:t xml:space="preserve"> Projektowej</w:t>
      </w:r>
      <w:r w:rsidRPr="005315CB">
        <w:rPr>
          <w:szCs w:val="24"/>
        </w:rPr>
        <w:t xml:space="preserve"> na etapie postępowania przetargowego mającego na celu wybór wykonawcy robót </w:t>
      </w:r>
      <w:r w:rsidR="009111AD" w:rsidRPr="005315CB">
        <w:rPr>
          <w:szCs w:val="24"/>
        </w:rPr>
        <w:t xml:space="preserve">Wykonawca zapłaci Zamawiającemu karę umowną </w:t>
      </w:r>
      <w:r w:rsidRPr="005315CB">
        <w:rPr>
          <w:szCs w:val="24"/>
        </w:rPr>
        <w:t xml:space="preserve">w wysokości </w:t>
      </w:r>
      <w:r w:rsidR="00B9230F" w:rsidRPr="005315CB">
        <w:rPr>
          <w:szCs w:val="24"/>
        </w:rPr>
        <w:t>2</w:t>
      </w:r>
      <w:r w:rsidR="00CE24EA" w:rsidRPr="005315CB">
        <w:rPr>
          <w:szCs w:val="24"/>
        </w:rPr>
        <w:t>0</w:t>
      </w:r>
      <w:r w:rsidR="00B9230F" w:rsidRPr="005315CB">
        <w:rPr>
          <w:szCs w:val="24"/>
        </w:rPr>
        <w:t>0</w:t>
      </w:r>
      <w:r w:rsidR="00666D55" w:rsidRPr="005315CB">
        <w:rPr>
          <w:szCs w:val="24"/>
        </w:rPr>
        <w:t>,00</w:t>
      </w:r>
      <w:r w:rsidR="00B9230F" w:rsidRPr="005315CB">
        <w:rPr>
          <w:szCs w:val="24"/>
        </w:rPr>
        <w:t xml:space="preserve"> zł</w:t>
      </w:r>
      <w:r w:rsidRPr="005315CB">
        <w:rPr>
          <w:szCs w:val="24"/>
        </w:rPr>
        <w:t xml:space="preserve"> za każdy dzień zwłoki</w:t>
      </w:r>
      <w:r w:rsidR="00185A25" w:rsidRPr="005315CB">
        <w:rPr>
          <w:szCs w:val="24"/>
        </w:rPr>
        <w:t>,</w:t>
      </w:r>
    </w:p>
    <w:p w14:paraId="7FB7656C" w14:textId="29958289" w:rsidR="00D826AB" w:rsidRPr="00D339A9" w:rsidRDefault="00897F4B" w:rsidP="00693A15">
      <w:pPr>
        <w:pStyle w:val="Akapitzlist"/>
        <w:numPr>
          <w:ilvl w:val="0"/>
          <w:numId w:val="27"/>
        </w:numPr>
        <w:spacing w:after="120" w:line="259" w:lineRule="auto"/>
        <w:ind w:left="709" w:hanging="357"/>
        <w:jc w:val="both"/>
        <w:rPr>
          <w:szCs w:val="24"/>
        </w:rPr>
      </w:pPr>
      <w:r w:rsidRPr="005315CB">
        <w:rPr>
          <w:szCs w:val="24"/>
        </w:rPr>
        <w:t xml:space="preserve">w przypadku </w:t>
      </w:r>
      <w:r w:rsidR="00D826AB" w:rsidRPr="005315CB">
        <w:rPr>
          <w:szCs w:val="24"/>
        </w:rPr>
        <w:t>zawinione</w:t>
      </w:r>
      <w:r w:rsidRPr="005315CB">
        <w:rPr>
          <w:szCs w:val="24"/>
        </w:rPr>
        <w:t>go</w:t>
      </w:r>
      <w:r w:rsidR="00D826AB" w:rsidRPr="005315CB">
        <w:rPr>
          <w:szCs w:val="24"/>
        </w:rPr>
        <w:t xml:space="preserve"> niestawieni</w:t>
      </w:r>
      <w:r w:rsidR="008363B3" w:rsidRPr="005315CB">
        <w:rPr>
          <w:szCs w:val="24"/>
        </w:rPr>
        <w:t>a</w:t>
      </w:r>
      <w:r w:rsidR="00D826AB" w:rsidRPr="005315CB">
        <w:rPr>
          <w:szCs w:val="24"/>
        </w:rPr>
        <w:t xml:space="preserve"> się na miejscu robót realizowanych w </w:t>
      </w:r>
      <w:r w:rsidR="005315CB" w:rsidRPr="005315CB">
        <w:rPr>
          <w:szCs w:val="24"/>
        </w:rPr>
        <w:t xml:space="preserve">oparciu o wykonaną </w:t>
      </w:r>
      <w:r w:rsidR="009571DA">
        <w:rPr>
          <w:szCs w:val="24"/>
        </w:rPr>
        <w:t>D</w:t>
      </w:r>
      <w:r w:rsidR="005315CB" w:rsidRPr="00D339A9">
        <w:rPr>
          <w:szCs w:val="24"/>
        </w:rPr>
        <w:t>okumentację</w:t>
      </w:r>
      <w:r w:rsidR="009571DA">
        <w:rPr>
          <w:szCs w:val="24"/>
        </w:rPr>
        <w:t xml:space="preserve"> Projektową</w:t>
      </w:r>
      <w:r w:rsidRPr="00D339A9">
        <w:rPr>
          <w:szCs w:val="24"/>
        </w:rPr>
        <w:t xml:space="preserve"> w ramach </w:t>
      </w:r>
      <w:r w:rsidR="00CF6E7A">
        <w:rPr>
          <w:szCs w:val="24"/>
        </w:rPr>
        <w:t>N</w:t>
      </w:r>
      <w:r w:rsidRPr="00D339A9">
        <w:rPr>
          <w:szCs w:val="24"/>
        </w:rPr>
        <w:t xml:space="preserve">adzoru </w:t>
      </w:r>
      <w:r w:rsidR="00CF6E7A">
        <w:rPr>
          <w:szCs w:val="24"/>
        </w:rPr>
        <w:t>A</w:t>
      </w:r>
      <w:r w:rsidRPr="00D339A9">
        <w:rPr>
          <w:szCs w:val="24"/>
        </w:rPr>
        <w:t xml:space="preserve">utorskiego Wykonawca zapłaci Zamawiającemu karę umowną </w:t>
      </w:r>
      <w:r w:rsidR="00D826AB" w:rsidRPr="00D339A9">
        <w:rPr>
          <w:szCs w:val="24"/>
        </w:rPr>
        <w:t xml:space="preserve">w kwocie </w:t>
      </w:r>
      <w:r w:rsidR="00597B17" w:rsidRPr="00D339A9">
        <w:rPr>
          <w:szCs w:val="24"/>
        </w:rPr>
        <w:t>25</w:t>
      </w:r>
      <w:r w:rsidR="00D826AB" w:rsidRPr="00D339A9">
        <w:rPr>
          <w:szCs w:val="24"/>
        </w:rPr>
        <w:t>0,00 zł za każdy przypadek nieobecności</w:t>
      </w:r>
      <w:r w:rsidR="009571DA">
        <w:rPr>
          <w:szCs w:val="24"/>
        </w:rPr>
        <w:t>,</w:t>
      </w:r>
    </w:p>
    <w:p w14:paraId="2B6F0B19" w14:textId="738E5F77" w:rsidR="005315CB" w:rsidRPr="002C7270" w:rsidRDefault="005315CB" w:rsidP="00693A15">
      <w:pPr>
        <w:pStyle w:val="Akapitzlist"/>
        <w:numPr>
          <w:ilvl w:val="0"/>
          <w:numId w:val="27"/>
        </w:numPr>
        <w:spacing w:after="120" w:line="259" w:lineRule="auto"/>
        <w:ind w:left="709" w:hanging="284"/>
        <w:jc w:val="both"/>
        <w:rPr>
          <w:szCs w:val="24"/>
        </w:rPr>
      </w:pPr>
      <w:r w:rsidRPr="00D339A9">
        <w:rPr>
          <w:szCs w:val="24"/>
        </w:rPr>
        <w:t xml:space="preserve">za zwłokę w udzieleniu odpowiedzi i/lub zajęcia stanowiska </w:t>
      </w:r>
      <w:r w:rsidR="00D339A9" w:rsidRPr="00D339A9">
        <w:rPr>
          <w:szCs w:val="24"/>
        </w:rPr>
        <w:t xml:space="preserve">w ramach </w:t>
      </w:r>
      <w:r w:rsidR="00CF6E7A">
        <w:rPr>
          <w:szCs w:val="24"/>
        </w:rPr>
        <w:t>Nadzoru A</w:t>
      </w:r>
      <w:r w:rsidR="00D339A9" w:rsidRPr="00D339A9">
        <w:rPr>
          <w:szCs w:val="24"/>
        </w:rPr>
        <w:t xml:space="preserve">utorskiego </w:t>
      </w:r>
      <w:r w:rsidRPr="00D339A9">
        <w:rPr>
          <w:szCs w:val="24"/>
        </w:rPr>
        <w:t xml:space="preserve">Wykonawca zapłaci Zamawiającemu karę umowną w wysokości </w:t>
      </w:r>
      <w:r w:rsidR="00D339A9">
        <w:rPr>
          <w:szCs w:val="24"/>
        </w:rPr>
        <w:t>1</w:t>
      </w:r>
      <w:r w:rsidRPr="00D339A9">
        <w:rPr>
          <w:szCs w:val="24"/>
        </w:rPr>
        <w:t>00,00</w:t>
      </w:r>
      <w:r w:rsidR="00A15DCC">
        <w:rPr>
          <w:szCs w:val="24"/>
        </w:rPr>
        <w:t> </w:t>
      </w:r>
      <w:r w:rsidRPr="00D339A9">
        <w:rPr>
          <w:szCs w:val="24"/>
        </w:rPr>
        <w:t>zł za każdy dzień zwłoki</w:t>
      </w:r>
      <w:r w:rsidR="00D339A9" w:rsidRPr="00D339A9">
        <w:rPr>
          <w:szCs w:val="24"/>
        </w:rPr>
        <w:t xml:space="preserve"> względem </w:t>
      </w:r>
      <w:r w:rsidR="00D339A9" w:rsidRPr="002C7270">
        <w:rPr>
          <w:szCs w:val="24"/>
        </w:rPr>
        <w:t>terminu wyznaczonego przez Zamawiającego</w:t>
      </w:r>
      <w:r w:rsidR="009571DA">
        <w:rPr>
          <w:szCs w:val="24"/>
        </w:rPr>
        <w:t>.</w:t>
      </w:r>
    </w:p>
    <w:p w14:paraId="5DC18DE6" w14:textId="371C9086" w:rsidR="00845A62" w:rsidRPr="002C7270" w:rsidRDefault="00845A62" w:rsidP="00693A15">
      <w:pPr>
        <w:pStyle w:val="Akapitzlist"/>
        <w:numPr>
          <w:ilvl w:val="0"/>
          <w:numId w:val="35"/>
        </w:numPr>
        <w:spacing w:after="120" w:line="259" w:lineRule="auto"/>
        <w:ind w:left="357" w:hanging="357"/>
        <w:contextualSpacing w:val="0"/>
        <w:jc w:val="both"/>
        <w:rPr>
          <w:szCs w:val="24"/>
        </w:rPr>
      </w:pPr>
      <w:r w:rsidRPr="002C7270">
        <w:rPr>
          <w:szCs w:val="24"/>
        </w:rPr>
        <w:t>Łączna maksymalna wysokość kar umownych, jakie Zamawiający może nałożyć na Wykonawcę wynosi 2</w:t>
      </w:r>
      <w:r w:rsidR="00F80704" w:rsidRPr="002C7270">
        <w:rPr>
          <w:szCs w:val="24"/>
        </w:rPr>
        <w:t>5</w:t>
      </w:r>
      <w:r w:rsidRPr="002C7270">
        <w:rPr>
          <w:szCs w:val="24"/>
        </w:rPr>
        <w:t>% wynagrodzenia ryczałtowego b</w:t>
      </w:r>
      <w:r w:rsidR="00970000" w:rsidRPr="002C7270">
        <w:rPr>
          <w:szCs w:val="24"/>
        </w:rPr>
        <w:t>rutto, o którym mowa w § 4 ust. </w:t>
      </w:r>
      <w:r w:rsidRPr="002C7270">
        <w:rPr>
          <w:szCs w:val="24"/>
        </w:rPr>
        <w:t>1</w:t>
      </w:r>
      <w:r w:rsidR="00CD3A54">
        <w:rPr>
          <w:szCs w:val="24"/>
        </w:rPr>
        <w:t xml:space="preserve"> niniejszej Umowy</w:t>
      </w:r>
      <w:r w:rsidRPr="002C7270">
        <w:rPr>
          <w:szCs w:val="24"/>
        </w:rPr>
        <w:t>.</w:t>
      </w:r>
    </w:p>
    <w:p w14:paraId="549130CE" w14:textId="4A873C55" w:rsidR="006979E6" w:rsidRPr="002C7270" w:rsidRDefault="004F5B1E" w:rsidP="00693A15">
      <w:pPr>
        <w:pStyle w:val="Akapitzlist"/>
        <w:numPr>
          <w:ilvl w:val="0"/>
          <w:numId w:val="35"/>
        </w:numPr>
        <w:spacing w:after="120" w:line="259" w:lineRule="auto"/>
        <w:ind w:left="357" w:hanging="357"/>
        <w:contextualSpacing w:val="0"/>
        <w:jc w:val="both"/>
        <w:rPr>
          <w:szCs w:val="24"/>
        </w:rPr>
      </w:pPr>
      <w:r w:rsidRPr="002C7270">
        <w:rPr>
          <w:szCs w:val="24"/>
        </w:rPr>
        <w:t>Strony</w:t>
      </w:r>
      <w:r w:rsidR="00684E54" w:rsidRPr="002C7270">
        <w:rPr>
          <w:szCs w:val="24"/>
        </w:rPr>
        <w:t xml:space="preserve"> zastrzegają sobie prawo dochodzenia odszkodowania uzupełniającego do wysokości rzeczywiście poniesionej szkody.</w:t>
      </w:r>
    </w:p>
    <w:p w14:paraId="6B90410D" w14:textId="2964527E" w:rsidR="00D22FEB" w:rsidRDefault="00D22FEB" w:rsidP="00693A15">
      <w:pPr>
        <w:pStyle w:val="Akapitzlist"/>
        <w:numPr>
          <w:ilvl w:val="0"/>
          <w:numId w:val="35"/>
        </w:numPr>
        <w:tabs>
          <w:tab w:val="left" w:pos="426"/>
        </w:tabs>
        <w:spacing w:after="120" w:line="259" w:lineRule="auto"/>
        <w:jc w:val="both"/>
        <w:rPr>
          <w:szCs w:val="24"/>
        </w:rPr>
      </w:pPr>
      <w:r w:rsidRPr="002C7270">
        <w:rPr>
          <w:szCs w:val="24"/>
        </w:rPr>
        <w:t>Wierzytelność z tytułu kar umownych zostanie pot</w:t>
      </w:r>
      <w:r w:rsidR="00BD431C" w:rsidRPr="002C7270">
        <w:rPr>
          <w:szCs w:val="24"/>
        </w:rPr>
        <w:t>rącona w pierwszej kolejności z </w:t>
      </w:r>
      <w:r w:rsidRPr="002C7270">
        <w:rPr>
          <w:szCs w:val="24"/>
        </w:rPr>
        <w:t>wierzytelności Wykonawcy, w szczególności z tytułu należnego wynagrodzenia.</w:t>
      </w:r>
    </w:p>
    <w:p w14:paraId="2A026511" w14:textId="77777777" w:rsidR="00693A15" w:rsidRDefault="00693A15" w:rsidP="00693A15">
      <w:pPr>
        <w:spacing w:after="120" w:line="259" w:lineRule="auto"/>
        <w:jc w:val="center"/>
        <w:rPr>
          <w:b/>
          <w:bCs/>
          <w:szCs w:val="22"/>
        </w:rPr>
      </w:pPr>
    </w:p>
    <w:p w14:paraId="55AA77E4" w14:textId="2A80CB42" w:rsidR="00407C3F" w:rsidRPr="002C7270" w:rsidRDefault="008522CE" w:rsidP="00693A15">
      <w:pPr>
        <w:spacing w:after="120" w:line="259" w:lineRule="auto"/>
        <w:jc w:val="center"/>
        <w:rPr>
          <w:b/>
          <w:bCs/>
          <w:szCs w:val="22"/>
        </w:rPr>
      </w:pPr>
      <w:r w:rsidRPr="002C7270">
        <w:rPr>
          <w:b/>
          <w:bCs/>
          <w:szCs w:val="22"/>
        </w:rPr>
        <w:sym w:font="Times New Roman" w:char="00A7"/>
      </w:r>
      <w:r w:rsidRPr="002C7270">
        <w:rPr>
          <w:b/>
          <w:bCs/>
          <w:szCs w:val="22"/>
        </w:rPr>
        <w:t xml:space="preserve"> </w:t>
      </w:r>
      <w:r w:rsidR="000C054F" w:rsidRPr="002C7270">
        <w:rPr>
          <w:b/>
          <w:bCs/>
          <w:szCs w:val="22"/>
        </w:rPr>
        <w:t>10</w:t>
      </w:r>
      <w:r w:rsidRPr="002C7270">
        <w:rPr>
          <w:b/>
          <w:bCs/>
          <w:szCs w:val="22"/>
        </w:rPr>
        <w:br/>
      </w:r>
      <w:r w:rsidR="006979E6" w:rsidRPr="002C7270">
        <w:rPr>
          <w:b/>
          <w:bCs/>
          <w:szCs w:val="22"/>
        </w:rPr>
        <w:t>NADZÓR AUTORSKI</w:t>
      </w:r>
    </w:p>
    <w:p w14:paraId="71C549E9" w14:textId="19FDCFBC" w:rsidR="00AA390C" w:rsidRPr="002C7270" w:rsidRDefault="00BE1E81" w:rsidP="00693A15">
      <w:pPr>
        <w:numPr>
          <w:ilvl w:val="3"/>
          <w:numId w:val="11"/>
        </w:numPr>
        <w:overflowPunct/>
        <w:autoSpaceDE/>
        <w:autoSpaceDN/>
        <w:adjustRightInd/>
        <w:spacing w:after="120" w:line="259" w:lineRule="auto"/>
        <w:ind w:left="426" w:hanging="426"/>
        <w:jc w:val="both"/>
        <w:textAlignment w:val="auto"/>
        <w:rPr>
          <w:szCs w:val="24"/>
        </w:rPr>
      </w:pPr>
      <w:r w:rsidRPr="002C7270">
        <w:rPr>
          <w:szCs w:val="24"/>
        </w:rPr>
        <w:t xml:space="preserve">Wykonawca </w:t>
      </w:r>
      <w:r w:rsidR="006979E6" w:rsidRPr="002C7270">
        <w:rPr>
          <w:szCs w:val="24"/>
        </w:rPr>
        <w:t xml:space="preserve">ma obowiązek pełnienia czynności </w:t>
      </w:r>
      <w:r w:rsidR="00CD3A54">
        <w:rPr>
          <w:szCs w:val="24"/>
        </w:rPr>
        <w:t>N</w:t>
      </w:r>
      <w:r w:rsidR="006979E6" w:rsidRPr="002C7270">
        <w:rPr>
          <w:szCs w:val="24"/>
        </w:rPr>
        <w:t xml:space="preserve">adzoru </w:t>
      </w:r>
      <w:r w:rsidR="00CD3A54">
        <w:rPr>
          <w:szCs w:val="24"/>
        </w:rPr>
        <w:t>A</w:t>
      </w:r>
      <w:r w:rsidR="006979E6" w:rsidRPr="002C7270">
        <w:rPr>
          <w:szCs w:val="24"/>
        </w:rPr>
        <w:t>utorskiego, w rozumieniu art.20 ustawy z dnia 7 lip</w:t>
      </w:r>
      <w:r w:rsidR="0039345E">
        <w:rPr>
          <w:szCs w:val="24"/>
        </w:rPr>
        <w:t>ca 1994 r. Prawo budowlane (</w:t>
      </w:r>
      <w:r w:rsidR="006979E6" w:rsidRPr="002C7270">
        <w:rPr>
          <w:szCs w:val="24"/>
        </w:rPr>
        <w:t>Dz. U. z 20</w:t>
      </w:r>
      <w:r w:rsidR="00AA390C" w:rsidRPr="002C7270">
        <w:rPr>
          <w:szCs w:val="24"/>
        </w:rPr>
        <w:t>2</w:t>
      </w:r>
      <w:r w:rsidR="00CD3A54">
        <w:rPr>
          <w:szCs w:val="24"/>
        </w:rPr>
        <w:t>5</w:t>
      </w:r>
      <w:r w:rsidR="006979E6" w:rsidRPr="002C7270">
        <w:rPr>
          <w:szCs w:val="24"/>
        </w:rPr>
        <w:t xml:space="preserve"> r., poz. </w:t>
      </w:r>
      <w:r w:rsidR="00CD3A54">
        <w:rPr>
          <w:szCs w:val="24"/>
        </w:rPr>
        <w:t>418</w:t>
      </w:r>
      <w:r w:rsidR="006979E6" w:rsidRPr="002C7270">
        <w:rPr>
          <w:szCs w:val="24"/>
        </w:rPr>
        <w:t xml:space="preserve"> ze zm.) </w:t>
      </w:r>
      <w:r w:rsidR="00666D55" w:rsidRPr="002C7270">
        <w:rPr>
          <w:bCs/>
          <w:szCs w:val="22"/>
        </w:rPr>
        <w:t>od </w:t>
      </w:r>
      <w:r w:rsidR="00AA390C" w:rsidRPr="002C7270">
        <w:rPr>
          <w:bCs/>
          <w:szCs w:val="22"/>
        </w:rPr>
        <w:t xml:space="preserve">dnia podpisania </w:t>
      </w:r>
      <w:r w:rsidR="009571DA">
        <w:rPr>
          <w:bCs/>
          <w:szCs w:val="22"/>
        </w:rPr>
        <w:t>u</w:t>
      </w:r>
      <w:r w:rsidR="00AA390C" w:rsidRPr="002C7270">
        <w:rPr>
          <w:bCs/>
          <w:szCs w:val="22"/>
        </w:rPr>
        <w:t xml:space="preserve">mowy z </w:t>
      </w:r>
      <w:r w:rsidR="003A4B35" w:rsidRPr="002C7270">
        <w:rPr>
          <w:bCs/>
          <w:szCs w:val="22"/>
        </w:rPr>
        <w:t>w</w:t>
      </w:r>
      <w:r w:rsidR="00AA390C" w:rsidRPr="002C7270">
        <w:rPr>
          <w:bCs/>
          <w:szCs w:val="22"/>
        </w:rPr>
        <w:t xml:space="preserve">ykonawcą </w:t>
      </w:r>
      <w:r w:rsidR="003A4B35" w:rsidRPr="002C7270">
        <w:rPr>
          <w:bCs/>
          <w:szCs w:val="22"/>
        </w:rPr>
        <w:t>r</w:t>
      </w:r>
      <w:r w:rsidR="00AA390C" w:rsidRPr="002C7270">
        <w:rPr>
          <w:bCs/>
          <w:szCs w:val="22"/>
        </w:rPr>
        <w:t xml:space="preserve">obót </w:t>
      </w:r>
      <w:r w:rsidR="003A4B35" w:rsidRPr="002C7270">
        <w:rPr>
          <w:bCs/>
          <w:szCs w:val="22"/>
        </w:rPr>
        <w:t xml:space="preserve">budowlanych </w:t>
      </w:r>
      <w:r w:rsidR="00AA390C" w:rsidRPr="002C7270">
        <w:rPr>
          <w:bCs/>
          <w:szCs w:val="22"/>
        </w:rPr>
        <w:t xml:space="preserve">realizowanych na podstawie </w:t>
      </w:r>
      <w:r w:rsidR="00954D5E">
        <w:rPr>
          <w:bCs/>
          <w:szCs w:val="22"/>
        </w:rPr>
        <w:t>P</w:t>
      </w:r>
      <w:r w:rsidR="00AA390C" w:rsidRPr="002C7270">
        <w:rPr>
          <w:bCs/>
          <w:szCs w:val="22"/>
        </w:rPr>
        <w:t xml:space="preserve">rzedmiotu </w:t>
      </w:r>
      <w:r w:rsidR="00CD3A54">
        <w:rPr>
          <w:bCs/>
          <w:szCs w:val="22"/>
        </w:rPr>
        <w:t>U</w:t>
      </w:r>
      <w:r w:rsidR="00AA390C" w:rsidRPr="002C7270">
        <w:rPr>
          <w:bCs/>
          <w:szCs w:val="22"/>
        </w:rPr>
        <w:t>mowy do dnia podpisania protokołu odbioru końcowego robót budowlanych, który to dzień uznaje się za datę wykonania przez Wykonawcę zobowiązania umownego.</w:t>
      </w:r>
      <w:r w:rsidR="00AA390C" w:rsidRPr="002C7270">
        <w:rPr>
          <w:b/>
          <w:bCs/>
          <w:szCs w:val="22"/>
        </w:rPr>
        <w:t xml:space="preserve"> </w:t>
      </w:r>
    </w:p>
    <w:p w14:paraId="40B66251" w14:textId="111D1E7F" w:rsidR="006979E6" w:rsidRPr="002C7270" w:rsidRDefault="006979E6" w:rsidP="00693A15">
      <w:pPr>
        <w:numPr>
          <w:ilvl w:val="3"/>
          <w:numId w:val="11"/>
        </w:numPr>
        <w:overflowPunct/>
        <w:autoSpaceDE/>
        <w:autoSpaceDN/>
        <w:adjustRightInd/>
        <w:spacing w:after="120" w:line="259" w:lineRule="auto"/>
        <w:ind w:left="425" w:hanging="425"/>
        <w:jc w:val="both"/>
        <w:textAlignment w:val="auto"/>
        <w:rPr>
          <w:rFonts w:eastAsia="Arial Unicode MS"/>
          <w:szCs w:val="24"/>
        </w:rPr>
      </w:pPr>
      <w:r w:rsidRPr="002C7270">
        <w:rPr>
          <w:rFonts w:eastAsia="Arial Unicode MS"/>
          <w:szCs w:val="24"/>
        </w:rPr>
        <w:t xml:space="preserve">W ramach </w:t>
      </w:r>
      <w:r w:rsidR="00CD3A54">
        <w:rPr>
          <w:rFonts w:eastAsia="Arial Unicode MS"/>
          <w:szCs w:val="24"/>
        </w:rPr>
        <w:t>Nadzoru A</w:t>
      </w:r>
      <w:r w:rsidRPr="002C7270">
        <w:rPr>
          <w:rFonts w:eastAsia="Arial Unicode MS"/>
          <w:szCs w:val="24"/>
        </w:rPr>
        <w:t xml:space="preserve">utorskiego </w:t>
      </w:r>
      <w:r w:rsidR="00BE1E81" w:rsidRPr="002C7270">
        <w:rPr>
          <w:rFonts w:eastAsia="Arial Unicode MS"/>
          <w:szCs w:val="24"/>
        </w:rPr>
        <w:t>Wykonawca</w:t>
      </w:r>
      <w:r w:rsidRPr="002C7270">
        <w:rPr>
          <w:rFonts w:eastAsia="Arial Unicode MS"/>
          <w:szCs w:val="24"/>
        </w:rPr>
        <w:t xml:space="preserve"> jest zobowiązany na wezwanie </w:t>
      </w:r>
      <w:r w:rsidR="00BE1E81" w:rsidRPr="002C7270">
        <w:rPr>
          <w:rFonts w:eastAsia="Arial Unicode MS"/>
          <w:szCs w:val="24"/>
        </w:rPr>
        <w:t>Zamawiającego</w:t>
      </w:r>
      <w:r w:rsidRPr="002C7270">
        <w:rPr>
          <w:rFonts w:eastAsia="Arial Unicode MS"/>
          <w:szCs w:val="24"/>
        </w:rPr>
        <w:t xml:space="preserve"> w szczególności:</w:t>
      </w:r>
    </w:p>
    <w:p w14:paraId="2FE68C1A" w14:textId="09409245" w:rsidR="006979E6" w:rsidRPr="002C7270" w:rsidRDefault="006979E6" w:rsidP="00693A15">
      <w:pPr>
        <w:numPr>
          <w:ilvl w:val="0"/>
          <w:numId w:val="12"/>
        </w:numPr>
        <w:tabs>
          <w:tab w:val="left" w:pos="698"/>
          <w:tab w:val="left" w:pos="3809"/>
        </w:tabs>
        <w:overflowPunct/>
        <w:autoSpaceDE/>
        <w:autoSpaceDN/>
        <w:adjustRightInd/>
        <w:spacing w:after="120" w:line="259" w:lineRule="auto"/>
        <w:ind w:left="850" w:hanging="425"/>
        <w:jc w:val="both"/>
        <w:textAlignment w:val="auto"/>
        <w:rPr>
          <w:rFonts w:eastAsia="Arial Unicode MS"/>
          <w:szCs w:val="24"/>
        </w:rPr>
      </w:pPr>
      <w:r w:rsidRPr="002C7270">
        <w:rPr>
          <w:rFonts w:eastAsia="Arial Unicode MS"/>
          <w:szCs w:val="24"/>
        </w:rPr>
        <w:t>stwierdzać w toku wykonywania robót budowl</w:t>
      </w:r>
      <w:r w:rsidR="00BD431C" w:rsidRPr="002C7270">
        <w:rPr>
          <w:rFonts w:eastAsia="Arial Unicode MS"/>
          <w:szCs w:val="24"/>
        </w:rPr>
        <w:t>anych zgodność ich realizacji z </w:t>
      </w:r>
      <w:r w:rsidR="00CD3A54">
        <w:rPr>
          <w:rFonts w:eastAsia="Arial Unicode MS"/>
          <w:szCs w:val="24"/>
        </w:rPr>
        <w:t>P</w:t>
      </w:r>
      <w:r w:rsidRPr="002C7270">
        <w:rPr>
          <w:rFonts w:eastAsia="Arial Unicode MS"/>
          <w:szCs w:val="24"/>
        </w:rPr>
        <w:t xml:space="preserve">rzedmiotem </w:t>
      </w:r>
      <w:r w:rsidR="00CD3A54">
        <w:rPr>
          <w:rFonts w:eastAsia="Arial Unicode MS"/>
          <w:szCs w:val="24"/>
        </w:rPr>
        <w:t>U</w:t>
      </w:r>
      <w:r w:rsidRPr="002C7270">
        <w:rPr>
          <w:rFonts w:eastAsia="Arial Unicode MS"/>
          <w:szCs w:val="24"/>
        </w:rPr>
        <w:t>mowy;</w:t>
      </w:r>
      <w:r w:rsidRPr="002C7270">
        <w:rPr>
          <w:rFonts w:eastAsia="Arial Unicode MS"/>
          <w:szCs w:val="24"/>
        </w:rPr>
        <w:tab/>
      </w:r>
    </w:p>
    <w:p w14:paraId="3A9990A5" w14:textId="7D72B236" w:rsidR="006979E6" w:rsidRPr="002C7270" w:rsidRDefault="006979E6" w:rsidP="00693A15">
      <w:pPr>
        <w:numPr>
          <w:ilvl w:val="0"/>
          <w:numId w:val="12"/>
        </w:numPr>
        <w:tabs>
          <w:tab w:val="left" w:pos="698"/>
        </w:tabs>
        <w:overflowPunct/>
        <w:autoSpaceDE/>
        <w:autoSpaceDN/>
        <w:adjustRightInd/>
        <w:spacing w:after="120" w:line="259" w:lineRule="auto"/>
        <w:ind w:left="850" w:hanging="425"/>
        <w:jc w:val="both"/>
        <w:textAlignment w:val="auto"/>
        <w:rPr>
          <w:rFonts w:eastAsia="Arial Unicode MS"/>
          <w:szCs w:val="24"/>
        </w:rPr>
      </w:pPr>
      <w:r w:rsidRPr="002C7270">
        <w:rPr>
          <w:rFonts w:eastAsia="Arial Unicode MS"/>
          <w:szCs w:val="24"/>
        </w:rPr>
        <w:t xml:space="preserve">uzgadniać możliwość wprowadzenia rozwiązań zamiennych </w:t>
      </w:r>
      <w:r w:rsidR="009571DA">
        <w:rPr>
          <w:rFonts w:eastAsia="Arial Unicode MS"/>
          <w:szCs w:val="24"/>
        </w:rPr>
        <w:t>w stosunku do przewidzianych w D</w:t>
      </w:r>
      <w:r w:rsidRPr="002C7270">
        <w:rPr>
          <w:rFonts w:eastAsia="Arial Unicode MS"/>
          <w:szCs w:val="24"/>
        </w:rPr>
        <w:t>okumentacji</w:t>
      </w:r>
      <w:r w:rsidR="009571DA">
        <w:rPr>
          <w:rFonts w:eastAsia="Arial Unicode MS"/>
          <w:szCs w:val="24"/>
        </w:rPr>
        <w:t xml:space="preserve"> Projektowej</w:t>
      </w:r>
      <w:r w:rsidRPr="002C7270">
        <w:rPr>
          <w:rFonts w:eastAsia="Arial Unicode MS"/>
          <w:szCs w:val="24"/>
        </w:rPr>
        <w:t xml:space="preserve">, zgłoszonych </w:t>
      </w:r>
      <w:r w:rsidRPr="002C7270">
        <w:rPr>
          <w:szCs w:val="24"/>
        </w:rPr>
        <w:t xml:space="preserve">przez </w:t>
      </w:r>
      <w:r w:rsidRPr="002C7270">
        <w:rPr>
          <w:rFonts w:eastAsia="Arial Unicode MS"/>
          <w:szCs w:val="24"/>
        </w:rPr>
        <w:t xml:space="preserve">upoważnionych przedstawicieli </w:t>
      </w:r>
      <w:r w:rsidR="00BE1E81" w:rsidRPr="002C7270">
        <w:rPr>
          <w:rFonts w:eastAsia="Arial Unicode MS"/>
          <w:szCs w:val="24"/>
        </w:rPr>
        <w:t>Zamawiającego</w:t>
      </w:r>
      <w:r w:rsidRPr="002C7270">
        <w:rPr>
          <w:rFonts w:eastAsia="Arial Unicode MS"/>
          <w:szCs w:val="24"/>
        </w:rPr>
        <w:t xml:space="preserve"> i </w:t>
      </w:r>
      <w:r w:rsidR="008B2C79" w:rsidRPr="002C7270">
        <w:rPr>
          <w:rFonts w:eastAsia="Arial Unicode MS"/>
          <w:szCs w:val="24"/>
        </w:rPr>
        <w:t>w</w:t>
      </w:r>
      <w:r w:rsidRPr="002C7270">
        <w:rPr>
          <w:rFonts w:eastAsia="Arial Unicode MS"/>
          <w:szCs w:val="24"/>
        </w:rPr>
        <w:t xml:space="preserve">ykonawcy </w:t>
      </w:r>
      <w:r w:rsidR="008B2C79" w:rsidRPr="002C7270">
        <w:rPr>
          <w:rFonts w:eastAsia="Arial Unicode MS"/>
          <w:szCs w:val="24"/>
        </w:rPr>
        <w:t>r</w:t>
      </w:r>
      <w:r w:rsidRPr="002C7270">
        <w:rPr>
          <w:rFonts w:eastAsia="Arial Unicode MS"/>
          <w:szCs w:val="24"/>
        </w:rPr>
        <w:t>obót (kierownika budowy, inspektora nadzoru inwestorskiego);</w:t>
      </w:r>
    </w:p>
    <w:p w14:paraId="304EE38F" w14:textId="4C41B0BB" w:rsidR="006979E6" w:rsidRPr="002C7270" w:rsidRDefault="006979E6" w:rsidP="00693A15">
      <w:pPr>
        <w:numPr>
          <w:ilvl w:val="0"/>
          <w:numId w:val="12"/>
        </w:numPr>
        <w:tabs>
          <w:tab w:val="left" w:pos="698"/>
        </w:tabs>
        <w:overflowPunct/>
        <w:autoSpaceDE/>
        <w:autoSpaceDN/>
        <w:adjustRightInd/>
        <w:spacing w:after="120" w:line="259" w:lineRule="auto"/>
        <w:ind w:left="850" w:hanging="425"/>
        <w:jc w:val="both"/>
        <w:textAlignment w:val="auto"/>
        <w:rPr>
          <w:rFonts w:eastAsia="Arial Unicode MS"/>
          <w:szCs w:val="24"/>
        </w:rPr>
      </w:pPr>
      <w:r w:rsidRPr="002C7270">
        <w:rPr>
          <w:rFonts w:eastAsia="Arial Unicode MS"/>
          <w:szCs w:val="24"/>
        </w:rPr>
        <w:t>udzielać w</w:t>
      </w:r>
      <w:r w:rsidR="00CD3A54">
        <w:rPr>
          <w:rFonts w:eastAsia="Arial Unicode MS"/>
          <w:szCs w:val="24"/>
        </w:rPr>
        <w:t>szelkich wyjaśnień dotyczących P</w:t>
      </w:r>
      <w:r w:rsidRPr="002C7270">
        <w:rPr>
          <w:rFonts w:eastAsia="Arial Unicode MS"/>
          <w:szCs w:val="24"/>
        </w:rPr>
        <w:t xml:space="preserve">rzedmiotu </w:t>
      </w:r>
      <w:r w:rsidR="00CD3A54">
        <w:rPr>
          <w:rFonts w:eastAsia="Arial Unicode MS"/>
          <w:szCs w:val="24"/>
        </w:rPr>
        <w:t>U</w:t>
      </w:r>
      <w:r w:rsidRPr="002C7270">
        <w:rPr>
          <w:rFonts w:eastAsia="Arial Unicode MS"/>
          <w:szCs w:val="24"/>
        </w:rPr>
        <w:t>mowy;</w:t>
      </w:r>
    </w:p>
    <w:p w14:paraId="5D7CA1B7" w14:textId="77777777" w:rsidR="006979E6" w:rsidRPr="002C7270" w:rsidRDefault="006979E6" w:rsidP="00693A15">
      <w:pPr>
        <w:numPr>
          <w:ilvl w:val="0"/>
          <w:numId w:val="12"/>
        </w:numPr>
        <w:tabs>
          <w:tab w:val="left" w:pos="706"/>
        </w:tabs>
        <w:overflowPunct/>
        <w:autoSpaceDE/>
        <w:autoSpaceDN/>
        <w:adjustRightInd/>
        <w:spacing w:after="120" w:line="259" w:lineRule="auto"/>
        <w:ind w:left="850" w:hanging="425"/>
        <w:jc w:val="both"/>
        <w:textAlignment w:val="auto"/>
        <w:rPr>
          <w:rFonts w:eastAsia="Arial Unicode MS"/>
          <w:szCs w:val="24"/>
        </w:rPr>
      </w:pPr>
      <w:r w:rsidRPr="002C7270">
        <w:rPr>
          <w:rFonts w:eastAsia="Arial Unicode MS"/>
          <w:szCs w:val="24"/>
        </w:rPr>
        <w:lastRenderedPageBreak/>
        <w:t>udzielać Zamawiającemu wyczerpujących odpowiedzi na zadane pytania dotyczące przyjętych rozwiązań projektowych;</w:t>
      </w:r>
    </w:p>
    <w:p w14:paraId="1154CF3C" w14:textId="1DDAF1DD" w:rsidR="006979E6" w:rsidRPr="002C7270" w:rsidRDefault="006979E6" w:rsidP="00693A15">
      <w:pPr>
        <w:numPr>
          <w:ilvl w:val="0"/>
          <w:numId w:val="12"/>
        </w:numPr>
        <w:tabs>
          <w:tab w:val="left" w:pos="706"/>
        </w:tabs>
        <w:overflowPunct/>
        <w:autoSpaceDE/>
        <w:autoSpaceDN/>
        <w:adjustRightInd/>
        <w:spacing w:after="120" w:line="259" w:lineRule="auto"/>
        <w:ind w:left="850" w:hanging="425"/>
        <w:jc w:val="both"/>
        <w:textAlignment w:val="auto"/>
        <w:rPr>
          <w:rFonts w:eastAsia="Arial Unicode MS"/>
          <w:szCs w:val="24"/>
        </w:rPr>
      </w:pPr>
      <w:r w:rsidRPr="000C5C7D">
        <w:rPr>
          <w:szCs w:val="24"/>
        </w:rPr>
        <w:t xml:space="preserve">opiniować zgodność z założeniami </w:t>
      </w:r>
      <w:r w:rsidR="00D357AD" w:rsidRPr="000C5C7D">
        <w:rPr>
          <w:szCs w:val="24"/>
        </w:rPr>
        <w:t>Dokumentacji P</w:t>
      </w:r>
      <w:r w:rsidRPr="000C5C7D">
        <w:rPr>
          <w:szCs w:val="24"/>
        </w:rPr>
        <w:t xml:space="preserve">rojektowej badań geologicznych </w:t>
      </w:r>
      <w:r w:rsidRPr="002C7270">
        <w:rPr>
          <w:szCs w:val="24"/>
        </w:rPr>
        <w:t xml:space="preserve">oraz innych opracowań z branży geotechnicznej, przedkładanych przez </w:t>
      </w:r>
      <w:r w:rsidR="00A15DCC">
        <w:rPr>
          <w:szCs w:val="24"/>
        </w:rPr>
        <w:t>W</w:t>
      </w:r>
      <w:r w:rsidRPr="002C7270">
        <w:rPr>
          <w:szCs w:val="24"/>
        </w:rPr>
        <w:t>ykonawcę robót w trakc</w:t>
      </w:r>
      <w:r w:rsidR="00A15DCC">
        <w:rPr>
          <w:szCs w:val="24"/>
        </w:rPr>
        <w:t>ie realizacji robot budowlanych;</w:t>
      </w:r>
    </w:p>
    <w:p w14:paraId="2DF2C966" w14:textId="749E2886" w:rsidR="00B47DBD" w:rsidRPr="002C7270" w:rsidRDefault="00A343A6" w:rsidP="00693A15">
      <w:pPr>
        <w:numPr>
          <w:ilvl w:val="0"/>
          <w:numId w:val="29"/>
        </w:numPr>
        <w:tabs>
          <w:tab w:val="left" w:pos="706"/>
        </w:tabs>
        <w:overflowPunct/>
        <w:autoSpaceDE/>
        <w:autoSpaceDN/>
        <w:adjustRightInd/>
        <w:spacing w:after="120" w:line="259" w:lineRule="auto"/>
        <w:ind w:left="850" w:hanging="425"/>
        <w:jc w:val="both"/>
        <w:textAlignment w:val="auto"/>
        <w:rPr>
          <w:szCs w:val="24"/>
        </w:rPr>
      </w:pPr>
      <w:r w:rsidRPr="002C7270">
        <w:rPr>
          <w:rFonts w:eastAsia="Arial Unicode MS"/>
          <w:szCs w:val="24"/>
        </w:rPr>
        <w:t xml:space="preserve">  </w:t>
      </w:r>
      <w:r w:rsidR="006979E6" w:rsidRPr="002C7270">
        <w:rPr>
          <w:rFonts w:eastAsia="Arial Unicode MS"/>
          <w:szCs w:val="24"/>
        </w:rPr>
        <w:t xml:space="preserve">czuwać, aby </w:t>
      </w:r>
      <w:r w:rsidR="006979E6" w:rsidRPr="002C7270">
        <w:rPr>
          <w:szCs w:val="24"/>
        </w:rPr>
        <w:t xml:space="preserve">zakres </w:t>
      </w:r>
      <w:r w:rsidR="006979E6" w:rsidRPr="002C7270">
        <w:rPr>
          <w:rFonts w:eastAsia="Arial Unicode MS"/>
          <w:szCs w:val="24"/>
        </w:rPr>
        <w:t>wprowadzonych zmian nie spowodował istotnej zmiany zatwierdzonego projektu budowlanego;</w:t>
      </w:r>
    </w:p>
    <w:p w14:paraId="348139CB" w14:textId="77777777" w:rsidR="00B47DBD" w:rsidRPr="002C7270" w:rsidRDefault="00E00460" w:rsidP="00693A15">
      <w:pPr>
        <w:pStyle w:val="Akapitzlist"/>
        <w:numPr>
          <w:ilvl w:val="0"/>
          <w:numId w:val="29"/>
        </w:numPr>
        <w:spacing w:after="120" w:line="259" w:lineRule="auto"/>
        <w:ind w:left="850" w:hanging="425"/>
        <w:jc w:val="both"/>
        <w:rPr>
          <w:szCs w:val="24"/>
        </w:rPr>
      </w:pPr>
      <w:r w:rsidRPr="002C7270">
        <w:rPr>
          <w:rFonts w:eastAsia="Arial Unicode MS"/>
          <w:szCs w:val="24"/>
        </w:rPr>
        <w:t xml:space="preserve">na wezwanie Zamawiającego </w:t>
      </w:r>
      <w:r w:rsidR="006979E6" w:rsidRPr="002C7270">
        <w:rPr>
          <w:rFonts w:eastAsia="Arial Unicode MS"/>
          <w:szCs w:val="24"/>
        </w:rPr>
        <w:t xml:space="preserve">brać udział w komisjach i naradach technicznych organizowanych przez </w:t>
      </w:r>
      <w:r w:rsidRPr="002C7270">
        <w:rPr>
          <w:rFonts w:eastAsia="Arial Unicode MS"/>
          <w:szCs w:val="24"/>
        </w:rPr>
        <w:t xml:space="preserve">Zamawiającego, </w:t>
      </w:r>
      <w:r w:rsidR="006979E6" w:rsidRPr="002C7270">
        <w:rPr>
          <w:rFonts w:eastAsia="Arial Unicode MS"/>
          <w:szCs w:val="24"/>
        </w:rPr>
        <w:t xml:space="preserve">w odbiorach częściowych i odbiorze końcowym robót budowlanych oraz  w czynnościach mających na celu doprowadzenie </w:t>
      </w:r>
      <w:r w:rsidR="006979E6" w:rsidRPr="002C7270">
        <w:rPr>
          <w:szCs w:val="24"/>
        </w:rPr>
        <w:t xml:space="preserve">do </w:t>
      </w:r>
      <w:r w:rsidR="006979E6" w:rsidRPr="002C7270">
        <w:rPr>
          <w:rFonts w:eastAsia="Arial Unicode MS"/>
          <w:szCs w:val="24"/>
        </w:rPr>
        <w:t>osiągnięcia projektowanych zdolności użytkowych obiektów;</w:t>
      </w:r>
    </w:p>
    <w:p w14:paraId="4668EC71" w14:textId="1F453B10" w:rsidR="006979E6" w:rsidRPr="002C7270" w:rsidRDefault="00381A44" w:rsidP="00693A15">
      <w:pPr>
        <w:pStyle w:val="Akapitzlist"/>
        <w:numPr>
          <w:ilvl w:val="0"/>
          <w:numId w:val="29"/>
        </w:numPr>
        <w:spacing w:after="120" w:line="259" w:lineRule="auto"/>
        <w:ind w:left="850" w:hanging="425"/>
        <w:jc w:val="both"/>
        <w:rPr>
          <w:rFonts w:eastAsia="Arial Unicode MS"/>
        </w:rPr>
      </w:pPr>
      <w:r w:rsidRPr="002C7270">
        <w:rPr>
          <w:szCs w:val="24"/>
        </w:rPr>
        <w:t>stawiać się na miejscu robót realizowanych w op</w:t>
      </w:r>
      <w:r w:rsidR="00BD431C" w:rsidRPr="002C7270">
        <w:rPr>
          <w:szCs w:val="24"/>
        </w:rPr>
        <w:t xml:space="preserve">arciu o wykonaną </w:t>
      </w:r>
      <w:r w:rsidR="00D357AD">
        <w:rPr>
          <w:szCs w:val="24"/>
        </w:rPr>
        <w:t>D</w:t>
      </w:r>
      <w:r w:rsidR="00BD431C" w:rsidRPr="002C7270">
        <w:rPr>
          <w:szCs w:val="24"/>
        </w:rPr>
        <w:t xml:space="preserve">okumentację </w:t>
      </w:r>
      <w:r w:rsidR="00D357AD">
        <w:rPr>
          <w:szCs w:val="24"/>
        </w:rPr>
        <w:t xml:space="preserve">Projektową </w:t>
      </w:r>
      <w:r w:rsidR="00BD431C" w:rsidRPr="002C7270">
        <w:rPr>
          <w:szCs w:val="24"/>
        </w:rPr>
        <w:t>i </w:t>
      </w:r>
      <w:r w:rsidRPr="002C7270">
        <w:rPr>
          <w:szCs w:val="24"/>
        </w:rPr>
        <w:t xml:space="preserve">dokonania poprawek, nie później niż w ciągu 3 dni roboczych od otrzymanego powiadomienia o stwierdzeniu niezgodności </w:t>
      </w:r>
      <w:r w:rsidR="00D357AD">
        <w:rPr>
          <w:szCs w:val="24"/>
        </w:rPr>
        <w:t>D</w:t>
      </w:r>
      <w:r w:rsidRPr="002C7270">
        <w:rPr>
          <w:szCs w:val="24"/>
        </w:rPr>
        <w:t>okumentacji</w:t>
      </w:r>
      <w:r w:rsidR="00D357AD">
        <w:rPr>
          <w:szCs w:val="24"/>
        </w:rPr>
        <w:t xml:space="preserve"> Projektowej</w:t>
      </w:r>
      <w:r w:rsidRPr="002C7270">
        <w:rPr>
          <w:szCs w:val="24"/>
        </w:rPr>
        <w:t>,</w:t>
      </w:r>
      <w:r w:rsidR="00B47DBD" w:rsidRPr="002C7270">
        <w:rPr>
          <w:szCs w:val="24"/>
        </w:rPr>
        <w:t xml:space="preserve"> </w:t>
      </w:r>
      <w:r w:rsidR="006979E6" w:rsidRPr="002C7270">
        <w:rPr>
          <w:rFonts w:eastAsia="Arial Unicode MS"/>
        </w:rPr>
        <w:t xml:space="preserve">doradzać w innych sprawach dotyczących </w:t>
      </w:r>
      <w:r w:rsidR="00CD3A54">
        <w:rPr>
          <w:rFonts w:eastAsia="Arial Unicode MS"/>
        </w:rPr>
        <w:t>P</w:t>
      </w:r>
      <w:r w:rsidR="006979E6" w:rsidRPr="002C7270">
        <w:rPr>
          <w:rFonts w:eastAsia="Arial Unicode MS"/>
        </w:rPr>
        <w:t xml:space="preserve">rzedmiotu </w:t>
      </w:r>
      <w:r w:rsidR="00CD3A54">
        <w:rPr>
          <w:rFonts w:eastAsia="Arial Unicode MS"/>
        </w:rPr>
        <w:t>U</w:t>
      </w:r>
      <w:r w:rsidR="006979E6" w:rsidRPr="002C7270">
        <w:rPr>
          <w:rFonts w:eastAsia="Arial Unicode MS"/>
        </w:rPr>
        <w:t>mowy.</w:t>
      </w:r>
    </w:p>
    <w:p w14:paraId="42438650" w14:textId="57336B47" w:rsidR="006979E6" w:rsidRPr="00F33E38" w:rsidRDefault="006979E6" w:rsidP="00693A15">
      <w:pPr>
        <w:numPr>
          <w:ilvl w:val="0"/>
          <w:numId w:val="13"/>
        </w:numPr>
        <w:overflowPunct/>
        <w:autoSpaceDE/>
        <w:autoSpaceDN/>
        <w:adjustRightInd/>
        <w:spacing w:after="120" w:line="259" w:lineRule="auto"/>
        <w:ind w:left="425" w:hanging="425"/>
        <w:jc w:val="both"/>
        <w:textAlignment w:val="auto"/>
        <w:rPr>
          <w:szCs w:val="24"/>
        </w:rPr>
      </w:pPr>
      <w:r w:rsidRPr="002C7270">
        <w:rPr>
          <w:szCs w:val="24"/>
        </w:rPr>
        <w:t xml:space="preserve">Podstawę podjęcia czynności Nadzoru </w:t>
      </w:r>
      <w:r w:rsidRPr="00F33E38">
        <w:rPr>
          <w:szCs w:val="24"/>
        </w:rPr>
        <w:t xml:space="preserve">Autorskiego przez </w:t>
      </w:r>
      <w:r w:rsidR="00FD2025" w:rsidRPr="00F33E38">
        <w:rPr>
          <w:szCs w:val="24"/>
        </w:rPr>
        <w:t>Wykonawcę</w:t>
      </w:r>
      <w:r w:rsidRPr="00F33E38">
        <w:rPr>
          <w:szCs w:val="24"/>
        </w:rPr>
        <w:t xml:space="preserve"> stanowić będzie każdorazowe powiadomienie, wystawiane przez </w:t>
      </w:r>
      <w:r w:rsidR="00FD2025" w:rsidRPr="00F33E38">
        <w:rPr>
          <w:szCs w:val="24"/>
        </w:rPr>
        <w:t>Zamawiającego</w:t>
      </w:r>
      <w:r w:rsidRPr="00F33E38">
        <w:rPr>
          <w:szCs w:val="24"/>
        </w:rPr>
        <w:t xml:space="preserve"> w terminie nie krótszym niż </w:t>
      </w:r>
      <w:r w:rsidR="00F80704" w:rsidRPr="00F33E38">
        <w:rPr>
          <w:szCs w:val="24"/>
        </w:rPr>
        <w:t>2</w:t>
      </w:r>
      <w:r w:rsidR="00CD3A54">
        <w:rPr>
          <w:szCs w:val="24"/>
        </w:rPr>
        <w:t xml:space="preserve"> </w:t>
      </w:r>
      <w:r w:rsidRPr="00F33E38">
        <w:rPr>
          <w:szCs w:val="24"/>
        </w:rPr>
        <w:t>dni robocze p</w:t>
      </w:r>
      <w:r w:rsidR="00D357AD">
        <w:rPr>
          <w:szCs w:val="24"/>
        </w:rPr>
        <w:t>rzed wyznaczoną datą przyjazdu Wykonawcy</w:t>
      </w:r>
      <w:r w:rsidRPr="00F33E38">
        <w:rPr>
          <w:szCs w:val="24"/>
        </w:rPr>
        <w:t xml:space="preserve"> na budowę lub wykonania innych zobowiązań umownych związanych z pełnieniem Nadzoru Autorskiego. Strony dopuszczają przekazywanie pow</w:t>
      </w:r>
      <w:r w:rsidR="00D357AD">
        <w:rPr>
          <w:szCs w:val="24"/>
        </w:rPr>
        <w:t xml:space="preserve">iadomienia pocztą elektroniczną na adres wskazany  w § 12 </w:t>
      </w:r>
      <w:r w:rsidR="00D357AD" w:rsidRPr="002C7270">
        <w:rPr>
          <w:szCs w:val="24"/>
        </w:rPr>
        <w:t>ust. </w:t>
      </w:r>
      <w:r w:rsidR="00D357AD">
        <w:rPr>
          <w:szCs w:val="24"/>
        </w:rPr>
        <w:t>2 niniejszej Umowy.</w:t>
      </w:r>
    </w:p>
    <w:p w14:paraId="33848E0B" w14:textId="1926519B" w:rsidR="006979E6" w:rsidRPr="00F33E38" w:rsidRDefault="006979E6" w:rsidP="00693A15">
      <w:pPr>
        <w:numPr>
          <w:ilvl w:val="0"/>
          <w:numId w:val="13"/>
        </w:numPr>
        <w:tabs>
          <w:tab w:val="left" w:pos="346"/>
        </w:tabs>
        <w:overflowPunct/>
        <w:autoSpaceDE/>
        <w:autoSpaceDN/>
        <w:adjustRightInd/>
        <w:spacing w:after="120" w:line="259" w:lineRule="auto"/>
        <w:ind w:left="426" w:right="22" w:hanging="426"/>
        <w:jc w:val="both"/>
        <w:textAlignment w:val="auto"/>
        <w:rPr>
          <w:szCs w:val="24"/>
        </w:rPr>
      </w:pPr>
      <w:r w:rsidRPr="00F33E38">
        <w:rPr>
          <w:rFonts w:eastAsia="Arial Unicode MS"/>
          <w:szCs w:val="24"/>
        </w:rPr>
        <w:t xml:space="preserve">W przypadku konieczności wykonania opracowań zamiennych </w:t>
      </w:r>
      <w:r w:rsidR="001C365A" w:rsidRPr="00F33E38">
        <w:rPr>
          <w:rFonts w:eastAsia="Arial Unicode MS"/>
          <w:szCs w:val="24"/>
        </w:rPr>
        <w:t xml:space="preserve">lub </w:t>
      </w:r>
      <w:r w:rsidRPr="00F33E38">
        <w:rPr>
          <w:rFonts w:eastAsia="Arial Unicode MS"/>
          <w:szCs w:val="24"/>
        </w:rPr>
        <w:t>uzupełniających na skutek ujawnionych w trakcie realizacji robó</w:t>
      </w:r>
      <w:r w:rsidR="00D357AD">
        <w:rPr>
          <w:rFonts w:eastAsia="Arial Unicode MS"/>
          <w:szCs w:val="24"/>
        </w:rPr>
        <w:t>t budowlanych nieprawidłowości D</w:t>
      </w:r>
      <w:r w:rsidRPr="00F33E38">
        <w:rPr>
          <w:rFonts w:eastAsia="Arial Unicode MS"/>
          <w:szCs w:val="24"/>
        </w:rPr>
        <w:t>okumentacji</w:t>
      </w:r>
      <w:r w:rsidR="00D357AD">
        <w:rPr>
          <w:rFonts w:eastAsia="Arial Unicode MS"/>
          <w:szCs w:val="24"/>
        </w:rPr>
        <w:t xml:space="preserve"> Projektowej</w:t>
      </w:r>
      <w:r w:rsidRPr="00F33E38">
        <w:rPr>
          <w:rFonts w:eastAsia="Arial Unicode MS"/>
          <w:szCs w:val="24"/>
        </w:rPr>
        <w:t xml:space="preserve">, </w:t>
      </w:r>
      <w:r w:rsidR="00CA64A8" w:rsidRPr="00F33E38">
        <w:rPr>
          <w:rFonts w:eastAsia="Arial Unicode MS"/>
          <w:szCs w:val="24"/>
        </w:rPr>
        <w:t>Wykonawca</w:t>
      </w:r>
      <w:r w:rsidRPr="00F33E38">
        <w:rPr>
          <w:rFonts w:eastAsia="Arial Unicode MS"/>
          <w:szCs w:val="24"/>
        </w:rPr>
        <w:t xml:space="preserve"> zobowiązuje się </w:t>
      </w:r>
      <w:r w:rsidRPr="00F33E38">
        <w:rPr>
          <w:szCs w:val="24"/>
        </w:rPr>
        <w:t xml:space="preserve">do </w:t>
      </w:r>
      <w:r w:rsidRPr="00F33E38">
        <w:rPr>
          <w:rFonts w:eastAsia="Arial Unicode MS"/>
          <w:szCs w:val="24"/>
        </w:rPr>
        <w:t xml:space="preserve">ich usunięcia, na </w:t>
      </w:r>
      <w:r w:rsidR="001C365A" w:rsidRPr="00F33E38">
        <w:rPr>
          <w:rFonts w:eastAsia="Arial Unicode MS"/>
          <w:szCs w:val="24"/>
        </w:rPr>
        <w:t xml:space="preserve">własny </w:t>
      </w:r>
      <w:r w:rsidRPr="00F33E38">
        <w:rPr>
          <w:rFonts w:eastAsia="Arial Unicode MS"/>
          <w:szCs w:val="24"/>
        </w:rPr>
        <w:t>koszt</w:t>
      </w:r>
      <w:r w:rsidR="006D0C19" w:rsidRPr="00F33E38">
        <w:rPr>
          <w:rFonts w:eastAsia="Arial Unicode MS"/>
          <w:szCs w:val="24"/>
        </w:rPr>
        <w:t xml:space="preserve"> w terminie wskazanym przez Zamawiającego, nie krótszym niż </w:t>
      </w:r>
      <w:r w:rsidR="00F80704" w:rsidRPr="00F33E38">
        <w:rPr>
          <w:rFonts w:eastAsia="Arial Unicode MS"/>
          <w:szCs w:val="24"/>
        </w:rPr>
        <w:t>3</w:t>
      </w:r>
      <w:r w:rsidR="006D0C19" w:rsidRPr="00F33E38">
        <w:rPr>
          <w:rFonts w:eastAsia="Arial Unicode MS"/>
          <w:szCs w:val="24"/>
        </w:rPr>
        <w:t xml:space="preserve"> dni</w:t>
      </w:r>
      <w:r w:rsidR="000C5C7D">
        <w:rPr>
          <w:rFonts w:eastAsia="Arial Unicode MS"/>
          <w:color w:val="FF0000"/>
          <w:szCs w:val="24"/>
        </w:rPr>
        <w:t xml:space="preserve"> </w:t>
      </w:r>
      <w:r w:rsidR="000C5C7D" w:rsidRPr="000C5C7D">
        <w:rPr>
          <w:rFonts w:eastAsia="Arial Unicode MS"/>
          <w:szCs w:val="24"/>
        </w:rPr>
        <w:t>o</w:t>
      </w:r>
      <w:r w:rsidR="00D357AD" w:rsidRPr="000C5C7D">
        <w:rPr>
          <w:rFonts w:eastAsia="Arial Unicode MS"/>
          <w:szCs w:val="24"/>
        </w:rPr>
        <w:t xml:space="preserve">d dnia </w:t>
      </w:r>
      <w:r w:rsidR="00031E64" w:rsidRPr="000C5C7D">
        <w:rPr>
          <w:rFonts w:eastAsia="Arial Unicode MS"/>
          <w:szCs w:val="24"/>
        </w:rPr>
        <w:t xml:space="preserve">powiadomienia o </w:t>
      </w:r>
      <w:r w:rsidR="00D357AD" w:rsidRPr="000C5C7D">
        <w:rPr>
          <w:rFonts w:eastAsia="Arial Unicode MS"/>
          <w:szCs w:val="24"/>
        </w:rPr>
        <w:t>nieprawidłowości</w:t>
      </w:r>
      <w:r w:rsidR="000C5C7D">
        <w:rPr>
          <w:rFonts w:eastAsia="Arial Unicode MS"/>
          <w:szCs w:val="24"/>
        </w:rPr>
        <w:t>.</w:t>
      </w:r>
    </w:p>
    <w:p w14:paraId="7F4A13CF" w14:textId="1DDC4B89" w:rsidR="006979E6" w:rsidRPr="00F33E38" w:rsidRDefault="006979E6" w:rsidP="00693A15">
      <w:pPr>
        <w:numPr>
          <w:ilvl w:val="0"/>
          <w:numId w:val="14"/>
        </w:numPr>
        <w:tabs>
          <w:tab w:val="left" w:pos="426"/>
        </w:tabs>
        <w:overflowPunct/>
        <w:autoSpaceDE/>
        <w:autoSpaceDN/>
        <w:adjustRightInd/>
        <w:spacing w:after="120" w:line="259" w:lineRule="auto"/>
        <w:ind w:left="426" w:right="22" w:hanging="426"/>
        <w:jc w:val="both"/>
        <w:textAlignment w:val="auto"/>
        <w:rPr>
          <w:rFonts w:eastAsia="Arial Unicode MS"/>
          <w:szCs w:val="24"/>
        </w:rPr>
      </w:pPr>
      <w:r w:rsidRPr="00F33E38">
        <w:rPr>
          <w:rFonts w:eastAsia="Arial Unicode MS"/>
          <w:szCs w:val="24"/>
        </w:rPr>
        <w:t>W przypadku niedostarczenia opracowań wymienionych w ust. 4</w:t>
      </w:r>
      <w:r w:rsidR="00CF6E7A">
        <w:rPr>
          <w:rFonts w:eastAsia="Arial Unicode MS"/>
          <w:szCs w:val="24"/>
        </w:rPr>
        <w:t xml:space="preserve"> </w:t>
      </w:r>
      <w:r w:rsidR="00CF6E7A">
        <w:rPr>
          <w:szCs w:val="24"/>
        </w:rPr>
        <w:t>niniejszego paragrafu</w:t>
      </w:r>
      <w:r w:rsidR="00CA6484">
        <w:rPr>
          <w:rFonts w:eastAsia="Arial Unicode MS"/>
          <w:szCs w:val="24"/>
        </w:rPr>
        <w:t>, w </w:t>
      </w:r>
      <w:r w:rsidRPr="00F33E38">
        <w:rPr>
          <w:rFonts w:eastAsia="Arial Unicode MS"/>
          <w:szCs w:val="24"/>
        </w:rPr>
        <w:t xml:space="preserve">wyznaczonym przez </w:t>
      </w:r>
      <w:r w:rsidR="00CA64A8" w:rsidRPr="00F33E38">
        <w:rPr>
          <w:rFonts w:eastAsia="Arial Unicode MS"/>
          <w:szCs w:val="24"/>
        </w:rPr>
        <w:t xml:space="preserve">Zamawiającego </w:t>
      </w:r>
      <w:r w:rsidRPr="00F33E38">
        <w:rPr>
          <w:rFonts w:eastAsia="Arial Unicode MS"/>
          <w:szCs w:val="24"/>
        </w:rPr>
        <w:t xml:space="preserve">terminie, </w:t>
      </w:r>
      <w:r w:rsidR="00CA64A8" w:rsidRPr="00F33E38">
        <w:rPr>
          <w:rFonts w:eastAsia="Arial Unicode MS"/>
          <w:szCs w:val="24"/>
        </w:rPr>
        <w:t>Zamawiający</w:t>
      </w:r>
      <w:r w:rsidRPr="00F33E38">
        <w:rPr>
          <w:rFonts w:eastAsia="Arial Unicode MS"/>
          <w:szCs w:val="24"/>
        </w:rPr>
        <w:t xml:space="preserve"> zastrzega sobie prawo zlecenia ich wykonania osobie trzeciej, na koszt </w:t>
      </w:r>
      <w:r w:rsidR="006D0C19" w:rsidRPr="00F33E38">
        <w:rPr>
          <w:rFonts w:eastAsia="Arial Unicode MS"/>
          <w:szCs w:val="24"/>
        </w:rPr>
        <w:t xml:space="preserve">i ryzyko </w:t>
      </w:r>
      <w:r w:rsidR="00CA64A8" w:rsidRPr="00F33E38">
        <w:rPr>
          <w:rFonts w:eastAsia="Arial Unicode MS"/>
          <w:szCs w:val="24"/>
        </w:rPr>
        <w:t>Wykonawcy</w:t>
      </w:r>
      <w:r w:rsidRPr="00F33E38">
        <w:rPr>
          <w:rFonts w:eastAsia="Arial Unicode MS"/>
          <w:szCs w:val="24"/>
        </w:rPr>
        <w:t>.</w:t>
      </w:r>
    </w:p>
    <w:p w14:paraId="57E6E7E8" w14:textId="3388E89E" w:rsidR="006979E6" w:rsidRPr="00F33E38" w:rsidRDefault="006979E6" w:rsidP="00693A15">
      <w:pPr>
        <w:numPr>
          <w:ilvl w:val="0"/>
          <w:numId w:val="14"/>
        </w:numPr>
        <w:tabs>
          <w:tab w:val="left" w:pos="426"/>
        </w:tabs>
        <w:overflowPunct/>
        <w:autoSpaceDE/>
        <w:autoSpaceDN/>
        <w:adjustRightInd/>
        <w:spacing w:after="120" w:line="259" w:lineRule="auto"/>
        <w:ind w:left="426" w:right="7" w:hanging="426"/>
        <w:jc w:val="both"/>
        <w:textAlignment w:val="auto"/>
        <w:rPr>
          <w:rFonts w:eastAsia="Arial Unicode MS"/>
          <w:szCs w:val="24"/>
        </w:rPr>
      </w:pPr>
      <w:r w:rsidRPr="00F33E38">
        <w:rPr>
          <w:rFonts w:eastAsia="Arial Unicode MS"/>
          <w:szCs w:val="24"/>
        </w:rPr>
        <w:t>W przypadku wykonania opracowań zamiennych</w:t>
      </w:r>
      <w:r w:rsidR="006D0C19" w:rsidRPr="00F33E38">
        <w:rPr>
          <w:rFonts w:eastAsia="Arial Unicode MS"/>
          <w:szCs w:val="24"/>
        </w:rPr>
        <w:t xml:space="preserve"> lub</w:t>
      </w:r>
      <w:r w:rsidRPr="00F33E38">
        <w:rPr>
          <w:rFonts w:eastAsia="Arial Unicode MS"/>
          <w:szCs w:val="24"/>
        </w:rPr>
        <w:t xml:space="preserve"> uzupełniających spowodowanych koniecznością sk</w:t>
      </w:r>
      <w:r w:rsidR="00D357AD">
        <w:rPr>
          <w:rFonts w:eastAsia="Arial Unicode MS"/>
          <w:szCs w:val="24"/>
        </w:rPr>
        <w:t>orygowania D</w:t>
      </w:r>
      <w:r w:rsidRPr="00F33E38">
        <w:rPr>
          <w:rFonts w:eastAsia="Arial Unicode MS"/>
          <w:szCs w:val="24"/>
        </w:rPr>
        <w:t xml:space="preserve">okumentacji </w:t>
      </w:r>
      <w:r w:rsidR="00D357AD">
        <w:rPr>
          <w:rFonts w:eastAsia="Arial Unicode MS"/>
          <w:szCs w:val="24"/>
        </w:rPr>
        <w:t xml:space="preserve">Projektowej </w:t>
      </w:r>
      <w:r w:rsidRPr="00F33E38">
        <w:rPr>
          <w:rFonts w:eastAsia="Arial Unicode MS"/>
          <w:szCs w:val="24"/>
        </w:rPr>
        <w:t xml:space="preserve">na skutek okoliczności nie leżących </w:t>
      </w:r>
      <w:r w:rsidRPr="00F33E38">
        <w:rPr>
          <w:szCs w:val="24"/>
        </w:rPr>
        <w:t xml:space="preserve">po </w:t>
      </w:r>
      <w:r w:rsidRPr="00F33E38">
        <w:rPr>
          <w:rFonts w:eastAsia="Arial Unicode MS"/>
          <w:szCs w:val="24"/>
        </w:rPr>
        <w:t xml:space="preserve">stronie </w:t>
      </w:r>
      <w:r w:rsidR="0050112C" w:rsidRPr="00F33E38">
        <w:rPr>
          <w:rFonts w:eastAsia="Arial Unicode MS"/>
          <w:szCs w:val="24"/>
        </w:rPr>
        <w:t>Wykonawcy</w:t>
      </w:r>
      <w:r w:rsidRPr="00F33E38">
        <w:rPr>
          <w:rFonts w:eastAsia="Arial Unicode MS"/>
          <w:szCs w:val="24"/>
        </w:rPr>
        <w:t>, innych niż określone w ust. 4</w:t>
      </w:r>
      <w:r w:rsidR="00CF6E7A">
        <w:rPr>
          <w:rFonts w:eastAsia="Arial Unicode MS"/>
          <w:szCs w:val="24"/>
        </w:rPr>
        <w:t xml:space="preserve"> </w:t>
      </w:r>
      <w:r w:rsidR="00CF6E7A">
        <w:rPr>
          <w:szCs w:val="24"/>
        </w:rPr>
        <w:t>niniejszego paragrafu</w:t>
      </w:r>
      <w:r w:rsidRPr="00F33E38">
        <w:rPr>
          <w:rFonts w:eastAsia="Arial Unicode MS"/>
          <w:szCs w:val="24"/>
        </w:rPr>
        <w:t xml:space="preserve">, </w:t>
      </w:r>
      <w:r w:rsidR="0050112C" w:rsidRPr="00F33E38">
        <w:rPr>
          <w:rFonts w:eastAsia="Arial Unicode MS"/>
          <w:szCs w:val="24"/>
        </w:rPr>
        <w:t>Wykonawca</w:t>
      </w:r>
      <w:r w:rsidRPr="00F33E38">
        <w:rPr>
          <w:rFonts w:eastAsia="Arial Unicode MS"/>
          <w:szCs w:val="24"/>
        </w:rPr>
        <w:t xml:space="preserve"> zobowiązuje się do ich opracowania, na koszt </w:t>
      </w:r>
      <w:r w:rsidR="0050112C" w:rsidRPr="00F33E38">
        <w:rPr>
          <w:rFonts w:eastAsia="Arial Unicode MS"/>
          <w:szCs w:val="24"/>
        </w:rPr>
        <w:t>Zamawiającego</w:t>
      </w:r>
      <w:r w:rsidRPr="00F33E38">
        <w:rPr>
          <w:rFonts w:eastAsia="Arial Unicode MS"/>
          <w:szCs w:val="24"/>
        </w:rPr>
        <w:t xml:space="preserve">. </w:t>
      </w:r>
      <w:r w:rsidR="0050112C" w:rsidRPr="00F33E38">
        <w:rPr>
          <w:rFonts w:eastAsia="Arial Unicode MS"/>
          <w:szCs w:val="24"/>
        </w:rPr>
        <w:t>Zamawiający</w:t>
      </w:r>
      <w:r w:rsidR="00031E64">
        <w:rPr>
          <w:rFonts w:eastAsia="Arial Unicode MS"/>
          <w:szCs w:val="24"/>
        </w:rPr>
        <w:t xml:space="preserve"> zastrzega</w:t>
      </w:r>
      <w:r w:rsidRPr="00F33E38">
        <w:rPr>
          <w:rFonts w:eastAsia="Arial Unicode MS"/>
          <w:szCs w:val="24"/>
        </w:rPr>
        <w:t xml:space="preserve"> sobie prawo zlecenia ich wykonania innemu projektantowi.</w:t>
      </w:r>
    </w:p>
    <w:p w14:paraId="32CD4787" w14:textId="20EE5EF4" w:rsidR="008522CE" w:rsidRPr="00E479FE" w:rsidRDefault="006979E6" w:rsidP="00693A15">
      <w:pPr>
        <w:numPr>
          <w:ilvl w:val="0"/>
          <w:numId w:val="14"/>
        </w:numPr>
        <w:tabs>
          <w:tab w:val="left" w:pos="426"/>
        </w:tabs>
        <w:overflowPunct/>
        <w:autoSpaceDE/>
        <w:autoSpaceDN/>
        <w:adjustRightInd/>
        <w:spacing w:after="120" w:line="259" w:lineRule="auto"/>
        <w:ind w:left="426" w:right="7" w:hanging="426"/>
        <w:jc w:val="both"/>
        <w:textAlignment w:val="auto"/>
        <w:rPr>
          <w:rFonts w:eastAsia="Arial Unicode MS"/>
          <w:szCs w:val="24"/>
        </w:rPr>
      </w:pPr>
      <w:r w:rsidRPr="00F33E38">
        <w:rPr>
          <w:bCs/>
          <w:szCs w:val="24"/>
        </w:rPr>
        <w:t>Czas przeznaczony na wykonanie czynności określonych w ust</w:t>
      </w:r>
      <w:r w:rsidR="00027308">
        <w:rPr>
          <w:bCs/>
          <w:szCs w:val="24"/>
        </w:rPr>
        <w:t>.</w:t>
      </w:r>
      <w:r w:rsidRPr="00F33E38">
        <w:rPr>
          <w:bCs/>
          <w:szCs w:val="24"/>
        </w:rPr>
        <w:t xml:space="preserve"> 2 pkt od 1) do 5) </w:t>
      </w:r>
      <w:r w:rsidR="00CD3A54">
        <w:rPr>
          <w:bCs/>
          <w:szCs w:val="24"/>
        </w:rPr>
        <w:t xml:space="preserve">niniejszego paragrafu </w:t>
      </w:r>
      <w:r w:rsidRPr="00F33E38">
        <w:rPr>
          <w:bCs/>
          <w:szCs w:val="24"/>
        </w:rPr>
        <w:t xml:space="preserve">nie może być dłuższy niż </w:t>
      </w:r>
      <w:r w:rsidR="00154FA7" w:rsidRPr="00F33E38">
        <w:rPr>
          <w:bCs/>
          <w:szCs w:val="24"/>
        </w:rPr>
        <w:t>3</w:t>
      </w:r>
      <w:r w:rsidRPr="00F33E38">
        <w:rPr>
          <w:bCs/>
          <w:szCs w:val="24"/>
        </w:rPr>
        <w:t xml:space="preserve"> dni robocz</w:t>
      </w:r>
      <w:r w:rsidR="00067564" w:rsidRPr="00F33E38">
        <w:rPr>
          <w:bCs/>
          <w:szCs w:val="24"/>
        </w:rPr>
        <w:t>e</w:t>
      </w:r>
      <w:r w:rsidRPr="00F33E38">
        <w:rPr>
          <w:bCs/>
          <w:szCs w:val="24"/>
        </w:rPr>
        <w:t xml:space="preserve"> od otrzymania informacji od </w:t>
      </w:r>
      <w:r w:rsidR="00084B8C" w:rsidRPr="00F33E38">
        <w:rPr>
          <w:bCs/>
          <w:szCs w:val="24"/>
        </w:rPr>
        <w:t>Zamawiającego</w:t>
      </w:r>
      <w:r w:rsidRPr="00F33E38">
        <w:rPr>
          <w:bCs/>
          <w:szCs w:val="24"/>
        </w:rPr>
        <w:t xml:space="preserve"> o potrzebie wykonania czynności wymienionych w punkcie od 1)  do 5)</w:t>
      </w:r>
      <w:r w:rsidR="00CD3A54">
        <w:rPr>
          <w:bCs/>
          <w:szCs w:val="24"/>
        </w:rPr>
        <w:t xml:space="preserve"> </w:t>
      </w:r>
      <w:r w:rsidR="00027308">
        <w:rPr>
          <w:bCs/>
          <w:szCs w:val="24"/>
        </w:rPr>
        <w:t>ust. 2 niniejszego paragrafu</w:t>
      </w:r>
      <w:r w:rsidRPr="00F33E38">
        <w:rPr>
          <w:bCs/>
          <w:szCs w:val="24"/>
        </w:rPr>
        <w:t xml:space="preserve">. Termin ten może być wydłużony w przypadku konieczności opracowania dodatkowych dokumentów. Wydłużenie terminu może nastąpić jedynie za </w:t>
      </w:r>
      <w:r w:rsidR="00027308">
        <w:rPr>
          <w:bCs/>
          <w:szCs w:val="24"/>
        </w:rPr>
        <w:t xml:space="preserve">uprzednią pisemną </w:t>
      </w:r>
      <w:r w:rsidRPr="00F33E38">
        <w:rPr>
          <w:bCs/>
          <w:szCs w:val="24"/>
        </w:rPr>
        <w:t xml:space="preserve">zgodą Zamawiającego. </w:t>
      </w:r>
    </w:p>
    <w:p w14:paraId="53F60E49" w14:textId="77777777" w:rsidR="00E479FE" w:rsidRPr="00F33E38" w:rsidRDefault="00E479FE" w:rsidP="00693A15">
      <w:pPr>
        <w:tabs>
          <w:tab w:val="left" w:pos="426"/>
        </w:tabs>
        <w:overflowPunct/>
        <w:autoSpaceDE/>
        <w:autoSpaceDN/>
        <w:adjustRightInd/>
        <w:spacing w:after="120" w:line="259" w:lineRule="auto"/>
        <w:ind w:left="426" w:right="7"/>
        <w:jc w:val="both"/>
        <w:textAlignment w:val="auto"/>
        <w:rPr>
          <w:rFonts w:eastAsia="Arial Unicode MS"/>
          <w:szCs w:val="24"/>
        </w:rPr>
      </w:pPr>
    </w:p>
    <w:p w14:paraId="33E6DFB1" w14:textId="21894F0B" w:rsidR="00407C3F" w:rsidRPr="00F33E38" w:rsidRDefault="0049609E" w:rsidP="00693A15">
      <w:pPr>
        <w:pStyle w:val="Nagwek2"/>
        <w:spacing w:line="259" w:lineRule="auto"/>
        <w:ind w:left="0"/>
      </w:pPr>
      <w:r w:rsidRPr="00F33E38">
        <w:lastRenderedPageBreak/>
        <w:sym w:font="Times New Roman" w:char="00A7"/>
      </w:r>
      <w:r w:rsidRPr="00F33E38">
        <w:t xml:space="preserve"> </w:t>
      </w:r>
      <w:r w:rsidR="000C054F" w:rsidRPr="00F33E38">
        <w:t>11</w:t>
      </w:r>
      <w:r w:rsidRPr="00F33E38">
        <w:br/>
        <w:t>ODSTĄPIENIE OD UMOWY</w:t>
      </w:r>
    </w:p>
    <w:p w14:paraId="4FACBAA1" w14:textId="70F710D9" w:rsidR="00693A15" w:rsidRPr="00A1311A" w:rsidRDefault="00504FCE" w:rsidP="00A1311A">
      <w:pPr>
        <w:numPr>
          <w:ilvl w:val="0"/>
          <w:numId w:val="21"/>
        </w:numPr>
        <w:overflowPunct/>
        <w:autoSpaceDE/>
        <w:autoSpaceDN/>
        <w:adjustRightInd/>
        <w:spacing w:after="120" w:line="259" w:lineRule="auto"/>
        <w:jc w:val="both"/>
        <w:textAlignment w:val="auto"/>
        <w:rPr>
          <w:szCs w:val="24"/>
        </w:rPr>
      </w:pPr>
      <w:r w:rsidRPr="00F33E38">
        <w:rPr>
          <w:szCs w:val="24"/>
        </w:rPr>
        <w:t xml:space="preserve">Oprócz przypadków wymienionych </w:t>
      </w:r>
      <w:r w:rsidR="007B1F59" w:rsidRPr="00F33E38">
        <w:rPr>
          <w:szCs w:val="24"/>
        </w:rPr>
        <w:t xml:space="preserve">w </w:t>
      </w:r>
      <w:r w:rsidR="000B4690" w:rsidRPr="00F33E38">
        <w:rPr>
          <w:szCs w:val="24"/>
        </w:rPr>
        <w:t>powszechnie obowiązujących przepisach prawa,</w:t>
      </w:r>
      <w:r w:rsidRPr="00F33E38">
        <w:rPr>
          <w:szCs w:val="24"/>
        </w:rPr>
        <w:t xml:space="preserve"> Stronom przysługuje p</w:t>
      </w:r>
      <w:r w:rsidR="00CD3A54">
        <w:rPr>
          <w:szCs w:val="24"/>
        </w:rPr>
        <w:t>rawo odstąpienia od niniejszej U</w:t>
      </w:r>
      <w:r w:rsidRPr="00F33E38">
        <w:rPr>
          <w:szCs w:val="24"/>
        </w:rPr>
        <w:t>mowy w następujących przypadkach:</w:t>
      </w:r>
    </w:p>
    <w:p w14:paraId="2D1A9446" w14:textId="7999C39D" w:rsidR="00504FCE" w:rsidRPr="00F33E38" w:rsidRDefault="00504FCE" w:rsidP="00693A15">
      <w:pPr>
        <w:overflowPunct/>
        <w:autoSpaceDE/>
        <w:autoSpaceDN/>
        <w:adjustRightInd/>
        <w:spacing w:after="120" w:line="259" w:lineRule="auto"/>
        <w:ind w:left="357"/>
        <w:textAlignment w:val="auto"/>
        <w:rPr>
          <w:szCs w:val="24"/>
        </w:rPr>
      </w:pPr>
      <w:r w:rsidRPr="00F33E38">
        <w:rPr>
          <w:szCs w:val="24"/>
        </w:rPr>
        <w:t xml:space="preserve">1) </w:t>
      </w:r>
      <w:r w:rsidR="00B471BC" w:rsidRPr="00F33E38">
        <w:rPr>
          <w:szCs w:val="24"/>
        </w:rPr>
        <w:t xml:space="preserve">Zamawiającemu </w:t>
      </w:r>
      <w:r w:rsidRPr="00F33E38">
        <w:rPr>
          <w:szCs w:val="24"/>
        </w:rPr>
        <w:t>przysługuje prawo do odstąpienia od</w:t>
      </w:r>
      <w:r w:rsidR="00CD3A54">
        <w:rPr>
          <w:szCs w:val="24"/>
        </w:rPr>
        <w:t xml:space="preserve"> niniejszej U</w:t>
      </w:r>
      <w:r w:rsidRPr="00F33E38">
        <w:rPr>
          <w:szCs w:val="24"/>
        </w:rPr>
        <w:t>mowy, gdy:</w:t>
      </w:r>
    </w:p>
    <w:p w14:paraId="6FB70C6E" w14:textId="18C36EB5" w:rsidR="00504FCE" w:rsidRPr="00F33E38" w:rsidRDefault="00B471BC"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Wykonawca</w:t>
      </w:r>
      <w:r w:rsidR="00504FCE" w:rsidRPr="00F33E38">
        <w:rPr>
          <w:szCs w:val="24"/>
        </w:rPr>
        <w:t xml:space="preserve"> z przyczyn leżących po stronie</w:t>
      </w:r>
      <w:r w:rsidRPr="00F33E38">
        <w:rPr>
          <w:szCs w:val="24"/>
        </w:rPr>
        <w:t xml:space="preserve"> Wykonawcy </w:t>
      </w:r>
      <w:r w:rsidR="00504FCE" w:rsidRPr="00F33E38">
        <w:rPr>
          <w:szCs w:val="24"/>
        </w:rPr>
        <w:t>nie roz</w:t>
      </w:r>
      <w:r w:rsidR="00CD3A54">
        <w:rPr>
          <w:szCs w:val="24"/>
        </w:rPr>
        <w:t>począł rzeczywistej realizacji P</w:t>
      </w:r>
      <w:r w:rsidR="00504FCE" w:rsidRPr="00F33E38">
        <w:rPr>
          <w:szCs w:val="24"/>
        </w:rPr>
        <w:t xml:space="preserve">rzedmiotu </w:t>
      </w:r>
      <w:r w:rsidR="00CD3A54">
        <w:rPr>
          <w:szCs w:val="24"/>
        </w:rPr>
        <w:t>U</w:t>
      </w:r>
      <w:r w:rsidR="00504FCE" w:rsidRPr="00F33E38">
        <w:rPr>
          <w:szCs w:val="24"/>
        </w:rPr>
        <w:t xml:space="preserve">mowy  w terminie </w:t>
      </w:r>
      <w:r w:rsidR="002E2681" w:rsidRPr="00F33E38">
        <w:rPr>
          <w:szCs w:val="24"/>
        </w:rPr>
        <w:t>30</w:t>
      </w:r>
      <w:r w:rsidR="00504FCE" w:rsidRPr="00F33E38">
        <w:rPr>
          <w:szCs w:val="24"/>
        </w:rPr>
        <w:t xml:space="preserve"> dni od dnia jej zawarcia,</w:t>
      </w:r>
    </w:p>
    <w:p w14:paraId="5C64D158" w14:textId="62075E53" w:rsidR="00504FCE" w:rsidRPr="00F33E38" w:rsidRDefault="00B471BC"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Wykonawca</w:t>
      </w:r>
      <w:r w:rsidR="00504FCE" w:rsidRPr="00F33E38">
        <w:rPr>
          <w:szCs w:val="24"/>
        </w:rPr>
        <w:t xml:space="preserve"> przerwał z przyczyn leżących po stronie </w:t>
      </w:r>
      <w:r w:rsidRPr="00F33E38">
        <w:rPr>
          <w:szCs w:val="24"/>
        </w:rPr>
        <w:t xml:space="preserve">Wykonawcy realizację </w:t>
      </w:r>
      <w:r w:rsidR="00CD3A54">
        <w:rPr>
          <w:szCs w:val="24"/>
        </w:rPr>
        <w:t>Przedmiotu U</w:t>
      </w:r>
      <w:r w:rsidR="00504FCE" w:rsidRPr="00F33E38">
        <w:rPr>
          <w:szCs w:val="24"/>
        </w:rPr>
        <w:t xml:space="preserve">mowy i przerwa ta trwa dłużej niż 30 dni, pomimo wezwania </w:t>
      </w:r>
      <w:r w:rsidRPr="00F33E38">
        <w:rPr>
          <w:szCs w:val="24"/>
        </w:rPr>
        <w:t xml:space="preserve">Zamawiającego </w:t>
      </w:r>
      <w:r w:rsidR="00504FCE" w:rsidRPr="00F33E38">
        <w:rPr>
          <w:szCs w:val="24"/>
        </w:rPr>
        <w:t xml:space="preserve">złożonego na piśmie, </w:t>
      </w:r>
    </w:p>
    <w:p w14:paraId="3AE7A3CD" w14:textId="20F8901F" w:rsidR="00504FCE" w:rsidRPr="00F33E38" w:rsidRDefault="00504FCE"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 xml:space="preserve">wystąpią istotne zmiany okoliczności powodujące, że wykonanie </w:t>
      </w:r>
      <w:r w:rsidR="00CD3A54">
        <w:rPr>
          <w:szCs w:val="24"/>
        </w:rPr>
        <w:t>niniejszej</w:t>
      </w:r>
      <w:r w:rsidR="00CD3A54" w:rsidRPr="00F33E38">
        <w:rPr>
          <w:szCs w:val="24"/>
        </w:rPr>
        <w:t xml:space="preserve"> </w:t>
      </w:r>
      <w:r w:rsidR="00CD3A54">
        <w:rPr>
          <w:szCs w:val="24"/>
        </w:rPr>
        <w:t>U</w:t>
      </w:r>
      <w:r w:rsidRPr="00F33E38">
        <w:rPr>
          <w:szCs w:val="24"/>
        </w:rPr>
        <w:t xml:space="preserve">mowy nie leży w interesie publicznym, czego nie można było przewidzieć w chwili zawarcia </w:t>
      </w:r>
      <w:r w:rsidR="00D95D3F">
        <w:rPr>
          <w:szCs w:val="24"/>
        </w:rPr>
        <w:t>niniejszej</w:t>
      </w:r>
      <w:r w:rsidR="00D95D3F" w:rsidRPr="00F33E38">
        <w:rPr>
          <w:szCs w:val="24"/>
        </w:rPr>
        <w:t xml:space="preserve"> </w:t>
      </w:r>
      <w:r w:rsidR="00D95D3F">
        <w:rPr>
          <w:szCs w:val="24"/>
        </w:rPr>
        <w:t>U</w:t>
      </w:r>
      <w:r w:rsidRPr="00F33E38">
        <w:rPr>
          <w:szCs w:val="24"/>
        </w:rPr>
        <w:t xml:space="preserve">mowy; odstąpienie od </w:t>
      </w:r>
      <w:r w:rsidR="00D95D3F">
        <w:rPr>
          <w:szCs w:val="24"/>
        </w:rPr>
        <w:t>niniejszej</w:t>
      </w:r>
      <w:r w:rsidR="00D95D3F" w:rsidRPr="00F33E38">
        <w:rPr>
          <w:szCs w:val="24"/>
        </w:rPr>
        <w:t xml:space="preserve"> </w:t>
      </w:r>
      <w:r w:rsidR="00D95D3F">
        <w:rPr>
          <w:szCs w:val="24"/>
        </w:rPr>
        <w:t>U</w:t>
      </w:r>
      <w:r w:rsidRPr="00F33E38">
        <w:rPr>
          <w:szCs w:val="24"/>
        </w:rPr>
        <w:t xml:space="preserve">mowy w tym wypadku może nastąpić w terminie 30 dni od powzięcia wiadomości o powyższych okolicznościach, a </w:t>
      </w:r>
      <w:r w:rsidR="005F683E" w:rsidRPr="00F33E38">
        <w:rPr>
          <w:szCs w:val="24"/>
        </w:rPr>
        <w:t>Wykonawca</w:t>
      </w:r>
      <w:r w:rsidRPr="00F33E38">
        <w:rPr>
          <w:szCs w:val="24"/>
        </w:rPr>
        <w:t xml:space="preserve"> może żądać wyłącznie wynagrodzenia należnego z tytułu wykonania części</w:t>
      </w:r>
      <w:r w:rsidR="00D95D3F">
        <w:rPr>
          <w:szCs w:val="24"/>
        </w:rPr>
        <w:t xml:space="preserve"> niniejszej </w:t>
      </w:r>
      <w:r w:rsidR="00D95D3F" w:rsidRPr="00D95D3F">
        <w:rPr>
          <w:szCs w:val="24"/>
        </w:rPr>
        <w:t>U</w:t>
      </w:r>
      <w:r w:rsidRPr="00D95D3F">
        <w:rPr>
          <w:szCs w:val="24"/>
        </w:rPr>
        <w:t>mowy</w:t>
      </w:r>
      <w:r w:rsidRPr="00F33E38">
        <w:rPr>
          <w:szCs w:val="24"/>
        </w:rPr>
        <w:t>,</w:t>
      </w:r>
    </w:p>
    <w:p w14:paraId="6383C1F8" w14:textId="3BA43BFC" w:rsidR="00504FCE" w:rsidRPr="00F33E38" w:rsidRDefault="005F683E"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Wykonawca</w:t>
      </w:r>
      <w:r w:rsidR="00D95D3F">
        <w:rPr>
          <w:szCs w:val="24"/>
        </w:rPr>
        <w:t xml:space="preserve"> realizuje P</w:t>
      </w:r>
      <w:r w:rsidR="00504FCE" w:rsidRPr="00F33E38">
        <w:rPr>
          <w:szCs w:val="24"/>
        </w:rPr>
        <w:t xml:space="preserve">rzedmiot </w:t>
      </w:r>
      <w:r w:rsidR="00D95D3F">
        <w:rPr>
          <w:szCs w:val="24"/>
        </w:rPr>
        <w:t>U</w:t>
      </w:r>
      <w:r w:rsidR="00504FCE" w:rsidRPr="00F33E38">
        <w:rPr>
          <w:szCs w:val="24"/>
        </w:rPr>
        <w:t>mowy w sposób niezg</w:t>
      </w:r>
      <w:r w:rsidR="00027308">
        <w:rPr>
          <w:szCs w:val="24"/>
        </w:rPr>
        <w:t xml:space="preserve">odny ze </w:t>
      </w:r>
      <w:r w:rsidR="00504FCE" w:rsidRPr="00F33E38">
        <w:rPr>
          <w:szCs w:val="24"/>
        </w:rPr>
        <w:t xml:space="preserve">wskazaniami Zamawiającego lub </w:t>
      </w:r>
      <w:r w:rsidR="00027308">
        <w:rPr>
          <w:szCs w:val="24"/>
        </w:rPr>
        <w:t>niniejszą</w:t>
      </w:r>
      <w:r w:rsidR="00D95D3F" w:rsidRPr="00F33E38">
        <w:rPr>
          <w:szCs w:val="24"/>
        </w:rPr>
        <w:t xml:space="preserve"> </w:t>
      </w:r>
      <w:r w:rsidR="00D95D3F">
        <w:rPr>
          <w:szCs w:val="24"/>
        </w:rPr>
        <w:t>U</w:t>
      </w:r>
      <w:r w:rsidR="00504FCE" w:rsidRPr="00F33E38">
        <w:rPr>
          <w:szCs w:val="24"/>
        </w:rPr>
        <w:t xml:space="preserve">mową i mimo wezwania </w:t>
      </w:r>
      <w:r w:rsidRPr="00F33E38">
        <w:rPr>
          <w:szCs w:val="24"/>
        </w:rPr>
        <w:t>Zamawiającego</w:t>
      </w:r>
      <w:r w:rsidR="00504FCE" w:rsidRPr="00F33E38">
        <w:rPr>
          <w:szCs w:val="24"/>
        </w:rPr>
        <w:t xml:space="preserve"> złożonego na piśmie do zaprzestania naruszenia w terminie 14 dni od dnia otrzymania wezwania, nie zastosuje się do wezwania,</w:t>
      </w:r>
    </w:p>
    <w:p w14:paraId="50B52068" w14:textId="79D2FBA1" w:rsidR="00504FCE" w:rsidRPr="00F33E38" w:rsidRDefault="00504FCE"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 xml:space="preserve">trzykrotnego nienależytego usunięcia przez </w:t>
      </w:r>
      <w:r w:rsidR="005F683E" w:rsidRPr="00F33E38">
        <w:rPr>
          <w:szCs w:val="24"/>
        </w:rPr>
        <w:t xml:space="preserve">Wykonawcę </w:t>
      </w:r>
      <w:r w:rsidRPr="00F33E38">
        <w:rPr>
          <w:szCs w:val="24"/>
        </w:rPr>
        <w:t>wad dotyczącyc</w:t>
      </w:r>
      <w:r w:rsidR="00D95D3F">
        <w:rPr>
          <w:szCs w:val="24"/>
        </w:rPr>
        <w:t>h tej samej części P</w:t>
      </w:r>
      <w:r w:rsidRPr="00F33E38">
        <w:rPr>
          <w:szCs w:val="24"/>
        </w:rPr>
        <w:t xml:space="preserve">rzedmiotu </w:t>
      </w:r>
      <w:r w:rsidR="00D95D3F">
        <w:rPr>
          <w:szCs w:val="24"/>
        </w:rPr>
        <w:t>U</w:t>
      </w:r>
      <w:r w:rsidRPr="00F33E38">
        <w:rPr>
          <w:szCs w:val="24"/>
        </w:rPr>
        <w:t>mowy,</w:t>
      </w:r>
    </w:p>
    <w:p w14:paraId="26BFF64B" w14:textId="3670A840" w:rsidR="00504FCE" w:rsidRPr="00F33E38" w:rsidRDefault="00504FCE" w:rsidP="00693A15">
      <w:pPr>
        <w:numPr>
          <w:ilvl w:val="0"/>
          <w:numId w:val="19"/>
        </w:numPr>
        <w:overflowPunct/>
        <w:autoSpaceDE/>
        <w:autoSpaceDN/>
        <w:adjustRightInd/>
        <w:spacing w:after="120" w:line="259" w:lineRule="auto"/>
        <w:ind w:left="993"/>
        <w:jc w:val="both"/>
        <w:textAlignment w:val="auto"/>
        <w:rPr>
          <w:szCs w:val="24"/>
        </w:rPr>
      </w:pPr>
      <w:r w:rsidRPr="00F33E38">
        <w:rPr>
          <w:szCs w:val="24"/>
        </w:rPr>
        <w:t xml:space="preserve">nastąpi zajęcie majątku </w:t>
      </w:r>
      <w:r w:rsidR="00683C98" w:rsidRPr="00F33E38">
        <w:rPr>
          <w:szCs w:val="24"/>
        </w:rPr>
        <w:t>Wykonawcy</w:t>
      </w:r>
      <w:r w:rsidRPr="00F33E38">
        <w:rPr>
          <w:szCs w:val="24"/>
        </w:rPr>
        <w:t xml:space="preserve"> w postępo</w:t>
      </w:r>
      <w:r w:rsidR="00BD431C" w:rsidRPr="00F33E38">
        <w:rPr>
          <w:szCs w:val="24"/>
        </w:rPr>
        <w:t>waniu egzekucyjnym –</w:t>
      </w:r>
      <w:r w:rsidR="00614416" w:rsidRPr="00F33E38">
        <w:rPr>
          <w:szCs w:val="24"/>
        </w:rPr>
        <w:t xml:space="preserve"> </w:t>
      </w:r>
      <w:r w:rsidR="00BD431C" w:rsidRPr="00F33E38">
        <w:rPr>
          <w:szCs w:val="24"/>
        </w:rPr>
        <w:t>chociażby w </w:t>
      </w:r>
      <w:r w:rsidRPr="00F33E38">
        <w:rPr>
          <w:szCs w:val="24"/>
        </w:rPr>
        <w:t>części.</w:t>
      </w:r>
    </w:p>
    <w:p w14:paraId="2D5866DA" w14:textId="2C46E091" w:rsidR="00504FCE" w:rsidRPr="00F33E38" w:rsidRDefault="00504FCE" w:rsidP="00693A15">
      <w:pPr>
        <w:overflowPunct/>
        <w:autoSpaceDE/>
        <w:autoSpaceDN/>
        <w:adjustRightInd/>
        <w:spacing w:after="120" w:line="259" w:lineRule="auto"/>
        <w:ind w:left="352"/>
        <w:textAlignment w:val="auto"/>
        <w:rPr>
          <w:szCs w:val="24"/>
        </w:rPr>
      </w:pPr>
      <w:r w:rsidRPr="00F33E38">
        <w:rPr>
          <w:szCs w:val="24"/>
        </w:rPr>
        <w:t xml:space="preserve">2) </w:t>
      </w:r>
      <w:r w:rsidR="006D1A05" w:rsidRPr="00F33E38">
        <w:rPr>
          <w:szCs w:val="24"/>
        </w:rPr>
        <w:t>Wykonawcy</w:t>
      </w:r>
      <w:r w:rsidRPr="00F33E38">
        <w:rPr>
          <w:szCs w:val="24"/>
        </w:rPr>
        <w:t xml:space="preserve">  przysługuje prawo odstąpienia od </w:t>
      </w:r>
      <w:r w:rsidR="00D95D3F">
        <w:rPr>
          <w:szCs w:val="24"/>
        </w:rPr>
        <w:t>niniejszej</w:t>
      </w:r>
      <w:r w:rsidR="00D95D3F" w:rsidRPr="00F33E38">
        <w:rPr>
          <w:szCs w:val="24"/>
        </w:rPr>
        <w:t xml:space="preserve"> </w:t>
      </w:r>
      <w:r w:rsidR="00D95D3F">
        <w:rPr>
          <w:szCs w:val="24"/>
        </w:rPr>
        <w:t>U</w:t>
      </w:r>
      <w:r w:rsidRPr="00F33E38">
        <w:rPr>
          <w:szCs w:val="24"/>
        </w:rPr>
        <w:t>mowy, jeżeli:</w:t>
      </w:r>
    </w:p>
    <w:p w14:paraId="336E773D" w14:textId="514410E0" w:rsidR="00504FCE" w:rsidRPr="00F33E38" w:rsidRDefault="006D1A05" w:rsidP="00693A15">
      <w:pPr>
        <w:numPr>
          <w:ilvl w:val="0"/>
          <w:numId w:val="17"/>
        </w:numPr>
        <w:overflowPunct/>
        <w:autoSpaceDE/>
        <w:autoSpaceDN/>
        <w:adjustRightInd/>
        <w:spacing w:after="120" w:line="259" w:lineRule="auto"/>
        <w:ind w:left="993"/>
        <w:jc w:val="both"/>
        <w:textAlignment w:val="auto"/>
        <w:rPr>
          <w:szCs w:val="24"/>
        </w:rPr>
      </w:pPr>
      <w:r w:rsidRPr="00F33E38">
        <w:rPr>
          <w:szCs w:val="24"/>
        </w:rPr>
        <w:t xml:space="preserve">Zamawiający </w:t>
      </w:r>
      <w:r w:rsidR="00504FCE" w:rsidRPr="00F33E38">
        <w:rPr>
          <w:szCs w:val="24"/>
        </w:rPr>
        <w:t>zalega z płatnością wymagalnych</w:t>
      </w:r>
      <w:r w:rsidR="00027308">
        <w:rPr>
          <w:szCs w:val="24"/>
        </w:rPr>
        <w:t xml:space="preserve"> na rzecz Wykonawcy</w:t>
      </w:r>
      <w:r w:rsidR="00504FCE" w:rsidRPr="00F33E38">
        <w:rPr>
          <w:szCs w:val="24"/>
        </w:rPr>
        <w:t xml:space="preserve"> należności powyżej 30 dni,</w:t>
      </w:r>
    </w:p>
    <w:p w14:paraId="6ADF2E80" w14:textId="4D707DB5" w:rsidR="00504FCE" w:rsidRPr="00F33E38" w:rsidRDefault="006D1A05" w:rsidP="00693A15">
      <w:pPr>
        <w:numPr>
          <w:ilvl w:val="0"/>
          <w:numId w:val="17"/>
        </w:numPr>
        <w:overflowPunct/>
        <w:autoSpaceDE/>
        <w:autoSpaceDN/>
        <w:adjustRightInd/>
        <w:spacing w:after="120" w:line="259" w:lineRule="auto"/>
        <w:ind w:left="993"/>
        <w:jc w:val="both"/>
        <w:textAlignment w:val="auto"/>
        <w:rPr>
          <w:szCs w:val="24"/>
        </w:rPr>
      </w:pPr>
      <w:r w:rsidRPr="00F33E38">
        <w:rPr>
          <w:szCs w:val="24"/>
        </w:rPr>
        <w:t>Zamawiający</w:t>
      </w:r>
      <w:r w:rsidR="00504FCE" w:rsidRPr="00F33E38">
        <w:rPr>
          <w:szCs w:val="24"/>
        </w:rPr>
        <w:t xml:space="preserve"> zawiadomi </w:t>
      </w:r>
      <w:r w:rsidRPr="00F33E38">
        <w:rPr>
          <w:szCs w:val="24"/>
        </w:rPr>
        <w:t>Wykonawcę</w:t>
      </w:r>
      <w:r w:rsidR="00504FCE" w:rsidRPr="00F33E38">
        <w:rPr>
          <w:szCs w:val="24"/>
        </w:rPr>
        <w:t xml:space="preserve">, iż wobec zaistnienia uprzednio nieprzewidzianych okoliczności nie będzie mógł spełnić swoich zobowiązań wobec </w:t>
      </w:r>
      <w:r w:rsidRPr="00F33E38">
        <w:rPr>
          <w:szCs w:val="24"/>
        </w:rPr>
        <w:t>Wykonawcy.</w:t>
      </w:r>
    </w:p>
    <w:p w14:paraId="0F07E78E" w14:textId="6A4327C3" w:rsidR="00504FCE" w:rsidRPr="00F33E38" w:rsidRDefault="00504FCE" w:rsidP="00693A15">
      <w:pPr>
        <w:numPr>
          <w:ilvl w:val="0"/>
          <w:numId w:val="22"/>
        </w:numPr>
        <w:overflowPunct/>
        <w:autoSpaceDE/>
        <w:autoSpaceDN/>
        <w:adjustRightInd/>
        <w:spacing w:after="120" w:line="259" w:lineRule="auto"/>
        <w:jc w:val="both"/>
        <w:textAlignment w:val="auto"/>
        <w:rPr>
          <w:szCs w:val="24"/>
        </w:rPr>
      </w:pPr>
      <w:r w:rsidRPr="00F33E38">
        <w:rPr>
          <w:szCs w:val="24"/>
        </w:rPr>
        <w:t xml:space="preserve">Odstąpienie od </w:t>
      </w:r>
      <w:r w:rsidR="00D95D3F">
        <w:rPr>
          <w:szCs w:val="24"/>
        </w:rPr>
        <w:t>niniejszej</w:t>
      </w:r>
      <w:r w:rsidR="00D95D3F" w:rsidRPr="00F33E38">
        <w:rPr>
          <w:szCs w:val="24"/>
        </w:rPr>
        <w:t xml:space="preserve"> </w:t>
      </w:r>
      <w:r w:rsidR="00D95D3F">
        <w:rPr>
          <w:szCs w:val="24"/>
        </w:rPr>
        <w:t>U</w:t>
      </w:r>
      <w:r w:rsidRPr="00F33E38">
        <w:rPr>
          <w:szCs w:val="24"/>
        </w:rPr>
        <w:t>mowy powinno nastąpić w formie pisemnej pod rygorem nieważności takiego oświadczenia i powinno zawierać uzasadnienie.</w:t>
      </w:r>
    </w:p>
    <w:p w14:paraId="3D4ADA39" w14:textId="0FB51175" w:rsidR="00504FCE" w:rsidRPr="00F33E38" w:rsidRDefault="00504FCE" w:rsidP="00693A15">
      <w:pPr>
        <w:numPr>
          <w:ilvl w:val="0"/>
          <w:numId w:val="22"/>
        </w:numPr>
        <w:overflowPunct/>
        <w:autoSpaceDE/>
        <w:autoSpaceDN/>
        <w:adjustRightInd/>
        <w:spacing w:after="120" w:line="259" w:lineRule="auto"/>
        <w:jc w:val="both"/>
        <w:textAlignment w:val="auto"/>
        <w:rPr>
          <w:szCs w:val="24"/>
        </w:rPr>
      </w:pPr>
      <w:r w:rsidRPr="00F33E38">
        <w:rPr>
          <w:szCs w:val="24"/>
        </w:rPr>
        <w:t xml:space="preserve">W wypadku odstąpienia od </w:t>
      </w:r>
      <w:r w:rsidR="00D95D3F">
        <w:rPr>
          <w:szCs w:val="24"/>
        </w:rPr>
        <w:t>niniejszej</w:t>
      </w:r>
      <w:r w:rsidR="00D95D3F" w:rsidRPr="00F33E38">
        <w:rPr>
          <w:szCs w:val="24"/>
        </w:rPr>
        <w:t xml:space="preserve"> </w:t>
      </w:r>
      <w:r w:rsidR="00D95D3F">
        <w:rPr>
          <w:szCs w:val="24"/>
        </w:rPr>
        <w:t>U</w:t>
      </w:r>
      <w:r w:rsidRPr="00F33E38">
        <w:rPr>
          <w:szCs w:val="24"/>
        </w:rPr>
        <w:t xml:space="preserve">mowy </w:t>
      </w:r>
      <w:r w:rsidR="00545DD1" w:rsidRPr="00F33E38">
        <w:rPr>
          <w:szCs w:val="24"/>
        </w:rPr>
        <w:t xml:space="preserve">Wykonawcę </w:t>
      </w:r>
      <w:r w:rsidRPr="00F33E38">
        <w:rPr>
          <w:szCs w:val="24"/>
        </w:rPr>
        <w:t xml:space="preserve">oraz </w:t>
      </w:r>
      <w:r w:rsidR="00545DD1" w:rsidRPr="00F33E38">
        <w:rPr>
          <w:szCs w:val="24"/>
        </w:rPr>
        <w:t>Zamawiającego</w:t>
      </w:r>
      <w:r w:rsidRPr="00F33E38">
        <w:rPr>
          <w:szCs w:val="24"/>
        </w:rPr>
        <w:t xml:space="preserve"> obciążają następujące obowiązki szczegółowe:</w:t>
      </w:r>
    </w:p>
    <w:p w14:paraId="7BA299EA" w14:textId="5C87A4FD" w:rsidR="00504FCE" w:rsidRPr="00F33E38" w:rsidRDefault="00027308" w:rsidP="00693A15">
      <w:pPr>
        <w:numPr>
          <w:ilvl w:val="0"/>
          <w:numId w:val="18"/>
        </w:numPr>
        <w:overflowPunct/>
        <w:autoSpaceDE/>
        <w:autoSpaceDN/>
        <w:adjustRightInd/>
        <w:spacing w:after="120" w:line="259" w:lineRule="auto"/>
        <w:ind w:left="924" w:hanging="357"/>
        <w:jc w:val="both"/>
        <w:textAlignment w:val="auto"/>
        <w:rPr>
          <w:szCs w:val="24"/>
        </w:rPr>
      </w:pPr>
      <w:r>
        <w:rPr>
          <w:szCs w:val="24"/>
        </w:rPr>
        <w:t>w</w:t>
      </w:r>
      <w:r w:rsidR="00504FCE" w:rsidRPr="00F33E38">
        <w:rPr>
          <w:szCs w:val="24"/>
        </w:rPr>
        <w:t xml:space="preserve"> terminie 7 dni od daty odstąpienia od </w:t>
      </w:r>
      <w:r w:rsidR="00D95D3F">
        <w:rPr>
          <w:szCs w:val="24"/>
        </w:rPr>
        <w:t>niniejszej</w:t>
      </w:r>
      <w:r w:rsidR="00D95D3F" w:rsidRPr="00F33E38">
        <w:rPr>
          <w:szCs w:val="24"/>
        </w:rPr>
        <w:t xml:space="preserve"> </w:t>
      </w:r>
      <w:r w:rsidR="00D95D3F">
        <w:rPr>
          <w:szCs w:val="24"/>
        </w:rPr>
        <w:t>U</w:t>
      </w:r>
      <w:r w:rsidR="00504FCE" w:rsidRPr="00F33E38">
        <w:rPr>
          <w:szCs w:val="24"/>
        </w:rPr>
        <w:t xml:space="preserve">mowy </w:t>
      </w:r>
      <w:r w:rsidR="00F93904" w:rsidRPr="00F33E38">
        <w:rPr>
          <w:szCs w:val="24"/>
        </w:rPr>
        <w:t>Wykonawca</w:t>
      </w:r>
      <w:r w:rsidR="00504FCE" w:rsidRPr="00F33E38">
        <w:rPr>
          <w:szCs w:val="24"/>
        </w:rPr>
        <w:t xml:space="preserve">, przy udziale </w:t>
      </w:r>
      <w:r w:rsidR="00F93904" w:rsidRPr="00F33E38">
        <w:rPr>
          <w:szCs w:val="24"/>
        </w:rPr>
        <w:t>Zamawiającego</w:t>
      </w:r>
      <w:r w:rsidR="00504FCE" w:rsidRPr="00F33E38">
        <w:rPr>
          <w:szCs w:val="24"/>
        </w:rPr>
        <w:t>, sporządzi zestawienie wykonanych opracowań projektowych;</w:t>
      </w:r>
    </w:p>
    <w:p w14:paraId="27F7A4B7" w14:textId="731A50F9" w:rsidR="00504FCE" w:rsidRPr="00F33E38" w:rsidRDefault="00027308" w:rsidP="00693A15">
      <w:pPr>
        <w:numPr>
          <w:ilvl w:val="0"/>
          <w:numId w:val="18"/>
        </w:numPr>
        <w:overflowPunct/>
        <w:autoSpaceDE/>
        <w:autoSpaceDN/>
        <w:adjustRightInd/>
        <w:spacing w:after="120" w:line="259" w:lineRule="auto"/>
        <w:ind w:left="924" w:hanging="357"/>
        <w:jc w:val="both"/>
        <w:textAlignment w:val="auto"/>
        <w:rPr>
          <w:szCs w:val="24"/>
        </w:rPr>
      </w:pPr>
      <w:r>
        <w:rPr>
          <w:szCs w:val="24"/>
        </w:rPr>
        <w:t>w</w:t>
      </w:r>
      <w:r w:rsidR="00504FCE" w:rsidRPr="00F33E38">
        <w:rPr>
          <w:szCs w:val="24"/>
        </w:rPr>
        <w:t xml:space="preserve"> terminie 7 dni od sporządzenia zestawienia wykonanych opracowań projektowych wskazanych w ust. 3 pkt 1</w:t>
      </w:r>
      <w:r w:rsidR="00F93904" w:rsidRPr="00F33E38">
        <w:rPr>
          <w:szCs w:val="24"/>
        </w:rPr>
        <w:t>)</w:t>
      </w:r>
      <w:r w:rsidR="00504FCE" w:rsidRPr="00F33E38">
        <w:rPr>
          <w:szCs w:val="24"/>
        </w:rPr>
        <w:t xml:space="preserve"> </w:t>
      </w:r>
      <w:r w:rsidR="00CF6E7A">
        <w:rPr>
          <w:szCs w:val="24"/>
        </w:rPr>
        <w:t>niniejszego paragrafu</w:t>
      </w:r>
      <w:r w:rsidR="00504FCE" w:rsidRPr="00F33E38">
        <w:rPr>
          <w:szCs w:val="24"/>
        </w:rPr>
        <w:t xml:space="preserve">, Strony ustalą w oparciu o te zestawienie oraz wycenę zawartą w </w:t>
      </w:r>
      <w:r w:rsidR="000379D2" w:rsidRPr="00F33E38">
        <w:rPr>
          <w:szCs w:val="24"/>
        </w:rPr>
        <w:t>o</w:t>
      </w:r>
      <w:r w:rsidR="00504FCE" w:rsidRPr="00F33E38">
        <w:rPr>
          <w:szCs w:val="24"/>
        </w:rPr>
        <w:t xml:space="preserve">fercie </w:t>
      </w:r>
      <w:r w:rsidR="00F93904" w:rsidRPr="00F33E38">
        <w:rPr>
          <w:szCs w:val="24"/>
        </w:rPr>
        <w:t>Wykonawcy</w:t>
      </w:r>
      <w:r w:rsidR="00504FCE" w:rsidRPr="00F33E38">
        <w:rPr>
          <w:szCs w:val="24"/>
        </w:rPr>
        <w:t xml:space="preserve"> wynagrodzenie za wykonane opracowania projektowe, </w:t>
      </w:r>
    </w:p>
    <w:p w14:paraId="52099C5B" w14:textId="25865C82" w:rsidR="00693A15" w:rsidRPr="00925EAA" w:rsidRDefault="00027308" w:rsidP="00925EAA">
      <w:pPr>
        <w:numPr>
          <w:ilvl w:val="0"/>
          <w:numId w:val="18"/>
        </w:numPr>
        <w:overflowPunct/>
        <w:autoSpaceDE/>
        <w:autoSpaceDN/>
        <w:adjustRightInd/>
        <w:spacing w:after="120" w:line="259" w:lineRule="auto"/>
        <w:ind w:left="924" w:hanging="357"/>
        <w:jc w:val="both"/>
        <w:textAlignment w:val="auto"/>
        <w:rPr>
          <w:szCs w:val="24"/>
        </w:rPr>
      </w:pPr>
      <w:r>
        <w:rPr>
          <w:szCs w:val="24"/>
        </w:rPr>
        <w:lastRenderedPageBreak/>
        <w:t>w</w:t>
      </w:r>
      <w:r w:rsidR="00504FCE" w:rsidRPr="00F33E38">
        <w:rPr>
          <w:szCs w:val="24"/>
        </w:rPr>
        <w:t xml:space="preserve"> przypadku odstąpienia od </w:t>
      </w:r>
      <w:r w:rsidR="00D95D3F">
        <w:rPr>
          <w:szCs w:val="24"/>
        </w:rPr>
        <w:t>niniejszej</w:t>
      </w:r>
      <w:r w:rsidR="00D95D3F" w:rsidRPr="00F33E38">
        <w:rPr>
          <w:szCs w:val="24"/>
        </w:rPr>
        <w:t xml:space="preserve"> </w:t>
      </w:r>
      <w:r w:rsidR="00D95D3F">
        <w:rPr>
          <w:szCs w:val="24"/>
        </w:rPr>
        <w:t>U</w:t>
      </w:r>
      <w:r w:rsidR="00504FCE" w:rsidRPr="00F33E38">
        <w:rPr>
          <w:szCs w:val="24"/>
        </w:rPr>
        <w:t xml:space="preserve">mowy, w ramach wynagrodzenia lub części wynagrodzenia, o którym mowa w § </w:t>
      </w:r>
      <w:r w:rsidR="00782E49" w:rsidRPr="00F33E38">
        <w:rPr>
          <w:szCs w:val="24"/>
        </w:rPr>
        <w:t>4</w:t>
      </w:r>
      <w:r w:rsidR="00504FCE" w:rsidRPr="00F33E38">
        <w:rPr>
          <w:szCs w:val="24"/>
        </w:rPr>
        <w:t xml:space="preserve"> ust. 1 </w:t>
      </w:r>
      <w:r w:rsidR="00D95D3F">
        <w:rPr>
          <w:szCs w:val="24"/>
        </w:rPr>
        <w:t>niniejszej</w:t>
      </w:r>
      <w:r w:rsidR="00D95D3F" w:rsidRPr="00F33E38">
        <w:rPr>
          <w:szCs w:val="24"/>
        </w:rPr>
        <w:t xml:space="preserve"> </w:t>
      </w:r>
      <w:r w:rsidR="00D95D3F">
        <w:rPr>
          <w:szCs w:val="24"/>
        </w:rPr>
        <w:t>U</w:t>
      </w:r>
      <w:r w:rsidR="00504FCE" w:rsidRPr="00F33E38">
        <w:rPr>
          <w:szCs w:val="24"/>
        </w:rPr>
        <w:t xml:space="preserve">mowy, </w:t>
      </w:r>
      <w:r w:rsidR="00782E49" w:rsidRPr="00F33E38">
        <w:rPr>
          <w:szCs w:val="24"/>
        </w:rPr>
        <w:t>Zamawiający</w:t>
      </w:r>
      <w:r w:rsidR="00504FCE" w:rsidRPr="00F33E38">
        <w:rPr>
          <w:szCs w:val="24"/>
        </w:rPr>
        <w:t xml:space="preserve"> nabywa majątkowe prawa autorskie w zakresie określonym w § </w:t>
      </w:r>
      <w:r w:rsidR="00782E49" w:rsidRPr="00F33E38">
        <w:rPr>
          <w:szCs w:val="24"/>
        </w:rPr>
        <w:t>7</w:t>
      </w:r>
      <w:r w:rsidR="00D95D3F">
        <w:rPr>
          <w:szCs w:val="24"/>
        </w:rPr>
        <w:t xml:space="preserve"> niniejszej U</w:t>
      </w:r>
      <w:r w:rsidR="00CF6E7A">
        <w:rPr>
          <w:szCs w:val="24"/>
        </w:rPr>
        <w:t>mowy do wszystkich U</w:t>
      </w:r>
      <w:r w:rsidR="00504FCE" w:rsidRPr="00F33E38">
        <w:rPr>
          <w:szCs w:val="24"/>
        </w:rPr>
        <w:t xml:space="preserve">tworów wytworzonych przez </w:t>
      </w:r>
      <w:r w:rsidR="00782E49" w:rsidRPr="00F33E38">
        <w:rPr>
          <w:szCs w:val="24"/>
        </w:rPr>
        <w:t>Wykonawcę</w:t>
      </w:r>
      <w:r w:rsidR="00D95D3F">
        <w:rPr>
          <w:szCs w:val="24"/>
        </w:rPr>
        <w:t xml:space="preserve"> w ramach realizacji P</w:t>
      </w:r>
      <w:r w:rsidR="00504FCE" w:rsidRPr="00F33E38">
        <w:rPr>
          <w:szCs w:val="24"/>
        </w:rPr>
        <w:t xml:space="preserve">rzedmiotu </w:t>
      </w:r>
      <w:r w:rsidR="00D95D3F">
        <w:rPr>
          <w:szCs w:val="24"/>
        </w:rPr>
        <w:t>U</w:t>
      </w:r>
      <w:r w:rsidR="00504FCE" w:rsidRPr="00F33E38">
        <w:rPr>
          <w:szCs w:val="24"/>
        </w:rPr>
        <w:t xml:space="preserve">mowy do dnia odstąpienia od </w:t>
      </w:r>
      <w:r w:rsidR="00D95D3F">
        <w:rPr>
          <w:szCs w:val="24"/>
        </w:rPr>
        <w:t>niniejszej</w:t>
      </w:r>
      <w:r w:rsidR="00D95D3F" w:rsidRPr="00F33E38">
        <w:rPr>
          <w:szCs w:val="24"/>
        </w:rPr>
        <w:t xml:space="preserve"> </w:t>
      </w:r>
      <w:r w:rsidR="00D95D3F">
        <w:rPr>
          <w:szCs w:val="24"/>
        </w:rPr>
        <w:t>U</w:t>
      </w:r>
      <w:r w:rsidR="00504FCE" w:rsidRPr="00F33E38">
        <w:rPr>
          <w:szCs w:val="24"/>
        </w:rPr>
        <w:t>mowy.</w:t>
      </w:r>
    </w:p>
    <w:p w14:paraId="7FC88553" w14:textId="7E97CC8F" w:rsidR="00504FCE" w:rsidRPr="00F33E38" w:rsidRDefault="00504FCE" w:rsidP="00693A15">
      <w:pPr>
        <w:numPr>
          <w:ilvl w:val="0"/>
          <w:numId w:val="20"/>
        </w:numPr>
        <w:overflowPunct/>
        <w:autoSpaceDE/>
        <w:autoSpaceDN/>
        <w:adjustRightInd/>
        <w:spacing w:after="120" w:line="259" w:lineRule="auto"/>
        <w:jc w:val="both"/>
        <w:textAlignment w:val="auto"/>
        <w:rPr>
          <w:szCs w:val="24"/>
        </w:rPr>
      </w:pPr>
      <w:r w:rsidRPr="00F33E38">
        <w:rPr>
          <w:szCs w:val="24"/>
        </w:rPr>
        <w:t xml:space="preserve">W razie odstąpienia od </w:t>
      </w:r>
      <w:r w:rsidR="00D95D3F">
        <w:rPr>
          <w:szCs w:val="24"/>
        </w:rPr>
        <w:t>niniejszej</w:t>
      </w:r>
      <w:r w:rsidR="00D95D3F" w:rsidRPr="00F33E38">
        <w:rPr>
          <w:szCs w:val="24"/>
        </w:rPr>
        <w:t xml:space="preserve"> </w:t>
      </w:r>
      <w:r w:rsidR="00D95D3F">
        <w:rPr>
          <w:szCs w:val="24"/>
        </w:rPr>
        <w:t>U</w:t>
      </w:r>
      <w:r w:rsidRPr="00F33E38">
        <w:rPr>
          <w:szCs w:val="24"/>
        </w:rPr>
        <w:t>mowy:</w:t>
      </w:r>
    </w:p>
    <w:p w14:paraId="4AAFD07D" w14:textId="07648761" w:rsidR="00504FCE" w:rsidRPr="00F33E38" w:rsidRDefault="00504FCE" w:rsidP="00693A15">
      <w:pPr>
        <w:numPr>
          <w:ilvl w:val="0"/>
          <w:numId w:val="23"/>
        </w:numPr>
        <w:overflowPunct/>
        <w:autoSpaceDE/>
        <w:autoSpaceDN/>
        <w:adjustRightInd/>
        <w:spacing w:after="120" w:line="259" w:lineRule="auto"/>
        <w:ind w:left="924" w:hanging="357"/>
        <w:jc w:val="both"/>
        <w:textAlignment w:val="auto"/>
        <w:rPr>
          <w:szCs w:val="24"/>
        </w:rPr>
      </w:pPr>
      <w:r w:rsidRPr="00F33E38">
        <w:rPr>
          <w:szCs w:val="24"/>
        </w:rPr>
        <w:t xml:space="preserve">przez którąkolwiek ze Stron, </w:t>
      </w:r>
      <w:r w:rsidR="00782E49" w:rsidRPr="00F33E38">
        <w:rPr>
          <w:szCs w:val="24"/>
        </w:rPr>
        <w:t>Zamawiający</w:t>
      </w:r>
      <w:r w:rsidRPr="00F33E38">
        <w:rPr>
          <w:szCs w:val="24"/>
        </w:rPr>
        <w:t xml:space="preserve"> obowiązany jest do odbioru wykonanych opracowań projektowych zgodnych z zapisami </w:t>
      </w:r>
      <w:r w:rsidR="00D95D3F">
        <w:rPr>
          <w:szCs w:val="24"/>
        </w:rPr>
        <w:t>niniejszej</w:t>
      </w:r>
      <w:r w:rsidR="00D95D3F" w:rsidRPr="00F33E38">
        <w:rPr>
          <w:szCs w:val="24"/>
        </w:rPr>
        <w:t xml:space="preserve"> </w:t>
      </w:r>
      <w:r w:rsidR="00D95D3F">
        <w:rPr>
          <w:szCs w:val="24"/>
        </w:rPr>
        <w:t>U</w:t>
      </w:r>
      <w:r w:rsidR="00DC5383">
        <w:rPr>
          <w:szCs w:val="24"/>
        </w:rPr>
        <w:t>mowy ujętych w </w:t>
      </w:r>
      <w:r w:rsidRPr="00F33E38">
        <w:rPr>
          <w:szCs w:val="24"/>
        </w:rPr>
        <w:t>zestawieniu wskazanym w ust. 3 pkt 1</w:t>
      </w:r>
      <w:r w:rsidR="00782E49" w:rsidRPr="00F33E38">
        <w:rPr>
          <w:szCs w:val="24"/>
        </w:rPr>
        <w:t>)</w:t>
      </w:r>
      <w:r w:rsidRPr="00F33E38">
        <w:rPr>
          <w:szCs w:val="24"/>
        </w:rPr>
        <w:t xml:space="preserve"> niniejszego paragrafu oraz do zapłaty wynagrodzenia za te opracowania ustalonego zgodnie z ust. 3 pkt 2</w:t>
      </w:r>
      <w:r w:rsidR="00782E49" w:rsidRPr="00F33E38">
        <w:rPr>
          <w:szCs w:val="24"/>
        </w:rPr>
        <w:t>)</w:t>
      </w:r>
      <w:r w:rsidRPr="00F33E38">
        <w:rPr>
          <w:szCs w:val="24"/>
        </w:rPr>
        <w:t xml:space="preserve"> niniejszego paragrafu, które zostały wykonane do dnia odstąpienia;</w:t>
      </w:r>
    </w:p>
    <w:p w14:paraId="55DE37AE" w14:textId="167EA60E" w:rsidR="00504FCE" w:rsidRPr="00F33E38" w:rsidRDefault="00504FCE" w:rsidP="00693A15">
      <w:pPr>
        <w:numPr>
          <w:ilvl w:val="0"/>
          <w:numId w:val="23"/>
        </w:numPr>
        <w:overflowPunct/>
        <w:autoSpaceDE/>
        <w:autoSpaceDN/>
        <w:adjustRightInd/>
        <w:spacing w:after="120" w:line="259" w:lineRule="auto"/>
        <w:ind w:left="924" w:hanging="357"/>
        <w:jc w:val="both"/>
        <w:textAlignment w:val="auto"/>
        <w:rPr>
          <w:szCs w:val="24"/>
        </w:rPr>
      </w:pPr>
      <w:r w:rsidRPr="00F33E38">
        <w:rPr>
          <w:szCs w:val="24"/>
        </w:rPr>
        <w:t xml:space="preserve">z przyczyn, za które </w:t>
      </w:r>
      <w:r w:rsidR="00782E49" w:rsidRPr="00F33E38">
        <w:rPr>
          <w:szCs w:val="24"/>
        </w:rPr>
        <w:t xml:space="preserve">Wykonawca </w:t>
      </w:r>
      <w:r w:rsidRPr="00F33E38">
        <w:rPr>
          <w:szCs w:val="24"/>
        </w:rPr>
        <w:t xml:space="preserve">nie odpowiada, </w:t>
      </w:r>
      <w:r w:rsidR="00782E49" w:rsidRPr="00F33E38">
        <w:rPr>
          <w:szCs w:val="24"/>
        </w:rPr>
        <w:t>Zamawiający</w:t>
      </w:r>
      <w:r w:rsidRPr="00F33E38">
        <w:rPr>
          <w:szCs w:val="24"/>
        </w:rPr>
        <w:t xml:space="preserve"> obowiązany jest do:</w:t>
      </w:r>
    </w:p>
    <w:p w14:paraId="490AFA1C" w14:textId="25335EB6" w:rsidR="00504FCE" w:rsidRPr="00F33E38" w:rsidRDefault="00504FCE" w:rsidP="00693A15">
      <w:pPr>
        <w:numPr>
          <w:ilvl w:val="0"/>
          <w:numId w:val="24"/>
        </w:numPr>
        <w:overflowPunct/>
        <w:autoSpaceDE/>
        <w:autoSpaceDN/>
        <w:adjustRightInd/>
        <w:spacing w:after="120" w:line="259" w:lineRule="auto"/>
        <w:jc w:val="both"/>
        <w:textAlignment w:val="auto"/>
        <w:rPr>
          <w:szCs w:val="24"/>
        </w:rPr>
      </w:pPr>
      <w:r w:rsidRPr="00F33E38">
        <w:rPr>
          <w:szCs w:val="24"/>
        </w:rPr>
        <w:t>odbioru wykonanych opracowań projektowych ujętych w zestawieniu wskazanym w ust. 3 pkt 1</w:t>
      </w:r>
      <w:r w:rsidR="00782E49" w:rsidRPr="00F33E38">
        <w:rPr>
          <w:szCs w:val="24"/>
        </w:rPr>
        <w:t>)</w:t>
      </w:r>
      <w:r w:rsidRPr="00F33E38">
        <w:rPr>
          <w:szCs w:val="24"/>
        </w:rPr>
        <w:t xml:space="preserve"> niniejszego paragrafu oraz do zapłaty wynagrodzenia za te opracowania ustalonego zgodnie z ust. 3 pkt 2</w:t>
      </w:r>
      <w:r w:rsidR="00782E49" w:rsidRPr="00F33E38">
        <w:rPr>
          <w:szCs w:val="24"/>
        </w:rPr>
        <w:t>)</w:t>
      </w:r>
      <w:r w:rsidRPr="00F33E38">
        <w:rPr>
          <w:szCs w:val="24"/>
        </w:rPr>
        <w:t xml:space="preserve"> niniejszego paragrafu, które zostały wykonane do dnia odstąpienia;</w:t>
      </w:r>
    </w:p>
    <w:p w14:paraId="4529CD3A" w14:textId="72390EAB" w:rsidR="00504FCE" w:rsidRPr="00F33E38" w:rsidRDefault="00504FCE" w:rsidP="00693A15">
      <w:pPr>
        <w:numPr>
          <w:ilvl w:val="0"/>
          <w:numId w:val="24"/>
        </w:numPr>
        <w:overflowPunct/>
        <w:autoSpaceDE/>
        <w:autoSpaceDN/>
        <w:adjustRightInd/>
        <w:spacing w:after="120" w:line="259" w:lineRule="auto"/>
        <w:jc w:val="both"/>
        <w:textAlignment w:val="auto"/>
        <w:rPr>
          <w:szCs w:val="24"/>
        </w:rPr>
      </w:pPr>
      <w:r w:rsidRPr="00F33E38">
        <w:rPr>
          <w:szCs w:val="24"/>
        </w:rPr>
        <w:t xml:space="preserve">pokrycia udokumentowanych kosztów poniesionych przez </w:t>
      </w:r>
      <w:r w:rsidR="00416212" w:rsidRPr="00F33E38">
        <w:rPr>
          <w:szCs w:val="24"/>
        </w:rPr>
        <w:t>Wykonawcę</w:t>
      </w:r>
      <w:r w:rsidR="00D95D3F">
        <w:rPr>
          <w:szCs w:val="24"/>
        </w:rPr>
        <w:t xml:space="preserve"> związanych z wykonaniem P</w:t>
      </w:r>
      <w:r w:rsidRPr="00F33E38">
        <w:rPr>
          <w:szCs w:val="24"/>
        </w:rPr>
        <w:t xml:space="preserve">rzedmiotu </w:t>
      </w:r>
      <w:r w:rsidR="00D95D3F">
        <w:rPr>
          <w:szCs w:val="24"/>
        </w:rPr>
        <w:t>U</w:t>
      </w:r>
      <w:r w:rsidRPr="00F33E38">
        <w:rPr>
          <w:szCs w:val="24"/>
        </w:rPr>
        <w:t xml:space="preserve">mowy, w szczególności odkupienia materiałów i urządzeń przeznaczonych </w:t>
      </w:r>
      <w:r w:rsidR="001D2666" w:rsidRPr="00F33E38">
        <w:rPr>
          <w:szCs w:val="24"/>
        </w:rPr>
        <w:t xml:space="preserve">wyłącznie </w:t>
      </w:r>
      <w:r w:rsidR="00D95D3F">
        <w:rPr>
          <w:szCs w:val="24"/>
        </w:rPr>
        <w:t>na realizację Przedmiotu U</w:t>
      </w:r>
      <w:r w:rsidRPr="00F33E38">
        <w:rPr>
          <w:szCs w:val="24"/>
        </w:rPr>
        <w:t>mowy.</w:t>
      </w:r>
    </w:p>
    <w:p w14:paraId="6FB307BA" w14:textId="42178B0F" w:rsidR="00504FCE" w:rsidRPr="00F33E38" w:rsidRDefault="00413EAD" w:rsidP="00693A15">
      <w:pPr>
        <w:numPr>
          <w:ilvl w:val="0"/>
          <w:numId w:val="20"/>
        </w:numPr>
        <w:overflowPunct/>
        <w:autoSpaceDE/>
        <w:autoSpaceDN/>
        <w:adjustRightInd/>
        <w:spacing w:after="120" w:line="259" w:lineRule="auto"/>
        <w:jc w:val="both"/>
        <w:textAlignment w:val="auto"/>
        <w:rPr>
          <w:szCs w:val="24"/>
        </w:rPr>
      </w:pPr>
      <w:r w:rsidRPr="00F33E38">
        <w:rPr>
          <w:szCs w:val="24"/>
        </w:rPr>
        <w:t>Strony</w:t>
      </w:r>
      <w:r w:rsidR="00504FCE" w:rsidRPr="00F33E38">
        <w:rPr>
          <w:szCs w:val="24"/>
        </w:rPr>
        <w:t xml:space="preserve"> uprawnion</w:t>
      </w:r>
      <w:r w:rsidRPr="00F33E38">
        <w:rPr>
          <w:szCs w:val="24"/>
        </w:rPr>
        <w:t>e są</w:t>
      </w:r>
      <w:r w:rsidR="00504FCE" w:rsidRPr="00F33E38">
        <w:rPr>
          <w:szCs w:val="24"/>
        </w:rPr>
        <w:t xml:space="preserve"> </w:t>
      </w:r>
      <w:r w:rsidR="006D7FC1" w:rsidRPr="00F33E38">
        <w:rPr>
          <w:szCs w:val="24"/>
        </w:rPr>
        <w:t xml:space="preserve">do </w:t>
      </w:r>
      <w:r w:rsidR="00504FCE" w:rsidRPr="00F33E38">
        <w:rPr>
          <w:szCs w:val="24"/>
        </w:rPr>
        <w:t>wykonania uprawnień do ods</w:t>
      </w:r>
      <w:r w:rsidR="00BD431C" w:rsidRPr="00F33E38">
        <w:rPr>
          <w:szCs w:val="24"/>
        </w:rPr>
        <w:t xml:space="preserve">tąpienia od </w:t>
      </w:r>
      <w:r w:rsidR="00D95D3F">
        <w:rPr>
          <w:szCs w:val="24"/>
        </w:rPr>
        <w:t>niniejszej</w:t>
      </w:r>
      <w:r w:rsidR="00D95D3F" w:rsidRPr="00F33E38">
        <w:rPr>
          <w:szCs w:val="24"/>
        </w:rPr>
        <w:t xml:space="preserve"> </w:t>
      </w:r>
      <w:r w:rsidR="00D95D3F">
        <w:rPr>
          <w:szCs w:val="24"/>
        </w:rPr>
        <w:t>U</w:t>
      </w:r>
      <w:r w:rsidR="00BD431C" w:rsidRPr="00F33E38">
        <w:rPr>
          <w:szCs w:val="24"/>
        </w:rPr>
        <w:t>mowy określonych w </w:t>
      </w:r>
      <w:r w:rsidR="00504FCE" w:rsidRPr="00F33E38">
        <w:rPr>
          <w:szCs w:val="24"/>
        </w:rPr>
        <w:t xml:space="preserve">niniejszej </w:t>
      </w:r>
      <w:r w:rsidR="00D95D3F">
        <w:rPr>
          <w:szCs w:val="24"/>
        </w:rPr>
        <w:t>U</w:t>
      </w:r>
      <w:r w:rsidR="00504FCE" w:rsidRPr="00F33E38">
        <w:rPr>
          <w:szCs w:val="24"/>
        </w:rPr>
        <w:t>mowie w terminie 30 dni od chwili zaistnienia przesłanki.</w:t>
      </w:r>
    </w:p>
    <w:p w14:paraId="59244ABB" w14:textId="77777777" w:rsidR="00B431BE" w:rsidRPr="00F33E38" w:rsidRDefault="00B431BE" w:rsidP="00693A15">
      <w:pPr>
        <w:pStyle w:val="Nagwek2"/>
        <w:tabs>
          <w:tab w:val="clear" w:pos="3119"/>
          <w:tab w:val="left" w:pos="0"/>
        </w:tabs>
        <w:spacing w:line="259" w:lineRule="auto"/>
        <w:ind w:left="0"/>
      </w:pPr>
    </w:p>
    <w:p w14:paraId="4C72AFE9" w14:textId="37D256EE" w:rsidR="00407C3F" w:rsidRPr="00F33E38" w:rsidRDefault="0049609E" w:rsidP="00693A15">
      <w:pPr>
        <w:pStyle w:val="Nagwek2"/>
        <w:tabs>
          <w:tab w:val="clear" w:pos="3119"/>
          <w:tab w:val="left" w:pos="0"/>
        </w:tabs>
        <w:spacing w:line="259" w:lineRule="auto"/>
        <w:ind w:left="0"/>
      </w:pPr>
      <w:r w:rsidRPr="00F33E38">
        <w:sym w:font="Times New Roman" w:char="00A7"/>
      </w:r>
      <w:r w:rsidRPr="00F33E38">
        <w:t xml:space="preserve"> 1</w:t>
      </w:r>
      <w:r w:rsidR="000C054F" w:rsidRPr="00F33E38">
        <w:t>2</w:t>
      </w:r>
      <w:r w:rsidRPr="00F33E38">
        <w:br/>
        <w:t>KONTAKTY</w:t>
      </w:r>
    </w:p>
    <w:p w14:paraId="4C2113C1" w14:textId="0DBC74EC" w:rsidR="005B72AE" w:rsidRPr="00F33E38" w:rsidRDefault="005B72AE" w:rsidP="00693A15">
      <w:pPr>
        <w:pStyle w:val="Akapitzlist"/>
        <w:numPr>
          <w:ilvl w:val="0"/>
          <w:numId w:val="2"/>
        </w:numPr>
        <w:overflowPunct/>
        <w:autoSpaceDE/>
        <w:autoSpaceDN/>
        <w:adjustRightInd/>
        <w:spacing w:after="120" w:line="259" w:lineRule="auto"/>
        <w:ind w:left="284" w:hanging="284"/>
        <w:jc w:val="both"/>
        <w:textAlignment w:val="auto"/>
        <w:rPr>
          <w:rFonts w:eastAsiaTheme="minorHAnsi"/>
          <w:szCs w:val="24"/>
          <w:lang w:eastAsia="en-US"/>
        </w:rPr>
      </w:pPr>
      <w:r w:rsidRPr="00F33E38">
        <w:rPr>
          <w:rFonts w:eastAsiaTheme="minorHAnsi"/>
          <w:szCs w:val="24"/>
          <w:lang w:eastAsia="en-US"/>
        </w:rPr>
        <w:t xml:space="preserve">Przedstawicielem Zamawiającego upoważnionym do kontaktów z Wykonawcą jest: </w:t>
      </w:r>
    </w:p>
    <w:p w14:paraId="3D811202" w14:textId="22F910EE" w:rsidR="00D42FA3" w:rsidRPr="00D95D3F" w:rsidRDefault="00D95D3F" w:rsidP="00D95D3F">
      <w:pPr>
        <w:overflowPunct/>
        <w:autoSpaceDE/>
        <w:autoSpaceDN/>
        <w:adjustRightInd/>
        <w:spacing w:after="120" w:line="259" w:lineRule="auto"/>
        <w:jc w:val="both"/>
        <w:textAlignment w:val="auto"/>
        <w:rPr>
          <w:rFonts w:eastAsiaTheme="minorHAnsi"/>
          <w:szCs w:val="24"/>
          <w:lang w:eastAsia="en-US"/>
        </w:rPr>
      </w:pPr>
      <w:r w:rsidRPr="00D95D3F">
        <w:rPr>
          <w:rFonts w:eastAsiaTheme="minorHAnsi"/>
          <w:szCs w:val="24"/>
          <w:lang w:eastAsia="en-US"/>
        </w:rPr>
        <w:t>Anna Przewięźlikowska</w:t>
      </w:r>
      <w:r>
        <w:rPr>
          <w:rFonts w:eastAsiaTheme="minorHAnsi"/>
          <w:szCs w:val="24"/>
          <w:lang w:eastAsia="en-US"/>
        </w:rPr>
        <w:tab/>
      </w:r>
      <w:r w:rsidR="00D42FA3" w:rsidRPr="00D95D3F">
        <w:rPr>
          <w:rFonts w:eastAsiaTheme="minorHAnsi"/>
          <w:szCs w:val="24"/>
          <w:lang w:eastAsia="en-US"/>
        </w:rPr>
        <w:t xml:space="preserve">e-mail: </w:t>
      </w:r>
      <w:r w:rsidRPr="00D95D3F">
        <w:rPr>
          <w:rStyle w:val="Hipercze"/>
          <w:color w:val="auto"/>
          <w:u w:val="none"/>
        </w:rPr>
        <w:t>a.przewiezlikowska@lubicz.pl</w:t>
      </w:r>
      <w:r>
        <w:tab/>
      </w:r>
      <w:r w:rsidR="00D42FA3" w:rsidRPr="00D95D3F">
        <w:rPr>
          <w:rFonts w:eastAsiaTheme="minorHAnsi"/>
          <w:szCs w:val="24"/>
          <w:lang w:eastAsia="en-US"/>
        </w:rPr>
        <w:t>tel.: 56 621 21 98</w:t>
      </w:r>
    </w:p>
    <w:p w14:paraId="1B9CA1A8" w14:textId="0027A49D" w:rsidR="00D42FA3" w:rsidRPr="00D95D3F" w:rsidRDefault="00281F74" w:rsidP="00D95D3F">
      <w:pPr>
        <w:overflowPunct/>
        <w:autoSpaceDE/>
        <w:autoSpaceDN/>
        <w:adjustRightInd/>
        <w:spacing w:after="120" w:line="259" w:lineRule="auto"/>
        <w:jc w:val="both"/>
        <w:textAlignment w:val="auto"/>
        <w:rPr>
          <w:rFonts w:eastAsiaTheme="minorHAnsi"/>
          <w:szCs w:val="24"/>
          <w:lang w:eastAsia="en-US"/>
        </w:rPr>
      </w:pPr>
      <w:r>
        <w:rPr>
          <w:rFonts w:eastAsiaTheme="minorHAnsi"/>
          <w:szCs w:val="24"/>
          <w:lang w:eastAsia="en-US"/>
        </w:rPr>
        <w:t>Marta Adamska</w:t>
      </w:r>
      <w:r w:rsidR="00D42FA3" w:rsidRPr="00D95D3F">
        <w:rPr>
          <w:rFonts w:eastAsiaTheme="minorHAnsi"/>
          <w:szCs w:val="24"/>
          <w:lang w:eastAsia="en-US"/>
        </w:rPr>
        <w:tab/>
      </w:r>
      <w:r w:rsidR="00D95D3F">
        <w:rPr>
          <w:rFonts w:eastAsiaTheme="minorHAnsi"/>
          <w:szCs w:val="24"/>
          <w:lang w:eastAsia="en-US"/>
        </w:rPr>
        <w:tab/>
      </w:r>
      <w:r w:rsidR="00D42FA3" w:rsidRPr="00D95D3F">
        <w:rPr>
          <w:rFonts w:eastAsiaTheme="minorHAnsi"/>
          <w:szCs w:val="24"/>
          <w:lang w:eastAsia="en-US"/>
        </w:rPr>
        <w:t xml:space="preserve">e-mail: </w:t>
      </w:r>
      <w:hyperlink r:id="rId8" w:history="1">
        <w:r w:rsidRPr="00552FBE">
          <w:rPr>
            <w:rStyle w:val="Hipercze"/>
            <w:rFonts w:eastAsiaTheme="minorHAnsi"/>
            <w:szCs w:val="24"/>
            <w:lang w:eastAsia="en-US"/>
          </w:rPr>
          <w:t>m.adamska@lubicz.pl</w:t>
        </w:r>
      </w:hyperlink>
      <w:r w:rsidR="00D42FA3" w:rsidRPr="00D95D3F">
        <w:rPr>
          <w:rFonts w:eastAsiaTheme="minorHAnsi"/>
          <w:szCs w:val="24"/>
          <w:lang w:eastAsia="en-US"/>
        </w:rPr>
        <w:tab/>
      </w:r>
      <w:r w:rsidR="006A0B74" w:rsidRPr="00D95D3F">
        <w:rPr>
          <w:rFonts w:eastAsiaTheme="minorHAnsi"/>
          <w:szCs w:val="24"/>
          <w:lang w:eastAsia="en-US"/>
        </w:rPr>
        <w:tab/>
      </w:r>
      <w:r w:rsidR="00D42FA3" w:rsidRPr="00D95D3F">
        <w:rPr>
          <w:rFonts w:eastAsiaTheme="minorHAnsi"/>
          <w:szCs w:val="24"/>
          <w:lang w:eastAsia="en-US"/>
        </w:rPr>
        <w:t>tel.: 56 621 21 13</w:t>
      </w:r>
    </w:p>
    <w:p w14:paraId="139FAA68" w14:textId="3E62FB40" w:rsidR="007C0263" w:rsidRPr="00F33E38" w:rsidRDefault="00220C1A" w:rsidP="00A1311A">
      <w:pPr>
        <w:overflowPunct/>
        <w:autoSpaceDE/>
        <w:autoSpaceDN/>
        <w:adjustRightInd/>
        <w:spacing w:after="120" w:line="276" w:lineRule="auto"/>
        <w:ind w:left="284" w:hanging="284"/>
        <w:contextualSpacing/>
        <w:jc w:val="both"/>
        <w:textAlignment w:val="auto"/>
        <w:rPr>
          <w:rFonts w:eastAsiaTheme="minorHAnsi"/>
          <w:szCs w:val="24"/>
          <w:lang w:eastAsia="en-US"/>
        </w:rPr>
      </w:pPr>
      <w:r w:rsidRPr="00F33E38">
        <w:rPr>
          <w:rFonts w:eastAsiaTheme="minorHAnsi"/>
          <w:szCs w:val="24"/>
          <w:lang w:eastAsia="en-US"/>
        </w:rPr>
        <w:t xml:space="preserve">     </w:t>
      </w:r>
      <w:r w:rsidR="007C0263" w:rsidRPr="00F33E38">
        <w:rPr>
          <w:rFonts w:eastAsiaTheme="minorHAnsi"/>
          <w:szCs w:val="24"/>
          <w:lang w:eastAsia="en-US"/>
        </w:rPr>
        <w:t>Ww. osoby są uprawnione do podpisywania protokołów odbioru oraz do wydawania poleceń związanych z realizacją niniejszej Umowy.</w:t>
      </w:r>
    </w:p>
    <w:p w14:paraId="03717EEE" w14:textId="77777777" w:rsidR="00A1311A" w:rsidRDefault="005B72AE" w:rsidP="00A1311A">
      <w:pPr>
        <w:numPr>
          <w:ilvl w:val="0"/>
          <w:numId w:val="2"/>
        </w:numPr>
        <w:overflowPunct/>
        <w:autoSpaceDE/>
        <w:autoSpaceDN/>
        <w:adjustRightInd/>
        <w:spacing w:after="120" w:line="259" w:lineRule="auto"/>
        <w:ind w:left="284" w:hanging="284"/>
        <w:contextualSpacing/>
        <w:jc w:val="both"/>
        <w:textAlignment w:val="auto"/>
        <w:rPr>
          <w:rFonts w:eastAsiaTheme="minorHAnsi"/>
          <w:szCs w:val="24"/>
          <w:lang w:eastAsia="en-US"/>
        </w:rPr>
      </w:pPr>
      <w:r w:rsidRPr="00F33E38">
        <w:rPr>
          <w:rFonts w:eastAsiaTheme="minorHAnsi"/>
          <w:szCs w:val="24"/>
          <w:lang w:eastAsia="en-US"/>
        </w:rPr>
        <w:t xml:space="preserve">Przedstawicielem  Wykonawcy  upoważnionym  do kontaktów  z  Zamawiającym  jest: </w:t>
      </w:r>
    </w:p>
    <w:p w14:paraId="11B01DAB" w14:textId="4142D544" w:rsidR="00A1311A" w:rsidRPr="00A1311A" w:rsidRDefault="00281F74" w:rsidP="00A1311A">
      <w:pPr>
        <w:overflowPunct/>
        <w:autoSpaceDE/>
        <w:autoSpaceDN/>
        <w:adjustRightInd/>
        <w:spacing w:before="240" w:after="120" w:line="259" w:lineRule="auto"/>
        <w:jc w:val="both"/>
        <w:textAlignment w:val="auto"/>
        <w:rPr>
          <w:rFonts w:eastAsiaTheme="minorHAnsi"/>
          <w:szCs w:val="24"/>
          <w:lang w:eastAsia="en-US"/>
        </w:rPr>
      </w:pPr>
      <w:r>
        <w:rPr>
          <w:rFonts w:eastAsiaTheme="minorHAnsi"/>
          <w:szCs w:val="24"/>
          <w:lang w:eastAsia="en-US"/>
        </w:rPr>
        <w:t>………………………………………………………………………………………………….</w:t>
      </w:r>
    </w:p>
    <w:p w14:paraId="360028AC" w14:textId="77777777" w:rsidR="00A1311A" w:rsidRDefault="00A1311A" w:rsidP="00A1311A">
      <w:pPr>
        <w:overflowPunct/>
        <w:autoSpaceDE/>
        <w:autoSpaceDN/>
        <w:adjustRightInd/>
        <w:spacing w:after="120" w:line="259" w:lineRule="auto"/>
        <w:contextualSpacing/>
        <w:jc w:val="both"/>
        <w:textAlignment w:val="auto"/>
        <w:rPr>
          <w:rFonts w:eastAsiaTheme="minorHAnsi"/>
          <w:szCs w:val="24"/>
          <w:lang w:eastAsia="en-US"/>
        </w:rPr>
      </w:pPr>
    </w:p>
    <w:p w14:paraId="29DD9DEC" w14:textId="549A6B64" w:rsidR="00A1311A" w:rsidRPr="00A1311A" w:rsidRDefault="00A1311A" w:rsidP="00A1311A">
      <w:pPr>
        <w:numPr>
          <w:ilvl w:val="0"/>
          <w:numId w:val="2"/>
        </w:numPr>
        <w:overflowPunct/>
        <w:autoSpaceDE/>
        <w:autoSpaceDN/>
        <w:adjustRightInd/>
        <w:spacing w:after="120" w:line="259" w:lineRule="auto"/>
        <w:ind w:left="284" w:hanging="284"/>
        <w:contextualSpacing/>
        <w:jc w:val="both"/>
        <w:textAlignment w:val="auto"/>
        <w:rPr>
          <w:rFonts w:eastAsiaTheme="minorHAnsi"/>
          <w:szCs w:val="24"/>
          <w:lang w:eastAsia="en-US"/>
        </w:rPr>
      </w:pPr>
      <w:r w:rsidRPr="00A1311A">
        <w:rPr>
          <w:rFonts w:eastAsiaTheme="minorHAnsi"/>
          <w:szCs w:val="24"/>
          <w:lang w:eastAsia="en-US"/>
        </w:rPr>
        <w:t>Strony zobowiązują się do niezwłocznego, wzajemnego, pisemnego powiadamiania się przesyłką poleconą, o zmianach określonych w niniejszej Umowie nazw, adresów, osób wskazanych w ust. 1 i 2 niniejszego paragrafu bez konieczności sporządzania aneksu do niniejszej Umowy. Korespondencję przesłaną na adresy wskazane w niniejszej Umowie, każda ze Stron uzna za prawidłowo doręczoną, w przypadku nie powiadomienia drugiej Strony o zmianie swego adresu.</w:t>
      </w:r>
    </w:p>
    <w:p w14:paraId="094C8188" w14:textId="53A15BB7" w:rsidR="005B72AE" w:rsidRPr="00A1311A" w:rsidRDefault="00A1311A" w:rsidP="00A1311A">
      <w:pPr>
        <w:numPr>
          <w:ilvl w:val="0"/>
          <w:numId w:val="2"/>
        </w:numPr>
        <w:overflowPunct/>
        <w:autoSpaceDE/>
        <w:autoSpaceDN/>
        <w:adjustRightInd/>
        <w:spacing w:after="120" w:line="259" w:lineRule="auto"/>
        <w:ind w:left="284" w:hanging="284"/>
        <w:contextualSpacing/>
        <w:jc w:val="both"/>
        <w:textAlignment w:val="auto"/>
        <w:rPr>
          <w:rFonts w:eastAsiaTheme="minorHAnsi"/>
          <w:szCs w:val="24"/>
          <w:lang w:eastAsia="en-US"/>
        </w:rPr>
      </w:pPr>
      <w:r>
        <w:rPr>
          <w:rFonts w:eastAsiaTheme="minorHAnsi"/>
          <w:szCs w:val="24"/>
          <w:lang w:eastAsia="en-US"/>
        </w:rPr>
        <w:lastRenderedPageBreak/>
        <w:t>Zamawiający</w:t>
      </w:r>
      <w:r w:rsidR="005B72AE" w:rsidRPr="00A1311A">
        <w:rPr>
          <w:rFonts w:eastAsiaTheme="minorHAnsi"/>
          <w:szCs w:val="24"/>
          <w:lang w:eastAsia="en-US"/>
        </w:rPr>
        <w:t xml:space="preserve"> zobowiązuje się do przekazania ze swoje</w:t>
      </w:r>
      <w:r w:rsidR="006F3234">
        <w:rPr>
          <w:rFonts w:eastAsiaTheme="minorHAnsi"/>
          <w:szCs w:val="24"/>
          <w:lang w:eastAsia="en-US"/>
        </w:rPr>
        <w:t>j</w:t>
      </w:r>
      <w:r w:rsidR="005B72AE" w:rsidRPr="00A1311A">
        <w:rPr>
          <w:rFonts w:eastAsiaTheme="minorHAnsi"/>
          <w:szCs w:val="24"/>
          <w:lang w:eastAsia="en-US"/>
        </w:rPr>
        <w:t xml:space="preserve"> strony osobie w</w:t>
      </w:r>
      <w:r>
        <w:rPr>
          <w:rFonts w:eastAsiaTheme="minorHAnsi"/>
          <w:szCs w:val="24"/>
          <w:lang w:eastAsia="en-US"/>
        </w:rPr>
        <w:t xml:space="preserve">ymienionej w ust. 2 </w:t>
      </w:r>
      <w:r w:rsidR="00D95D3F" w:rsidRPr="00A1311A">
        <w:rPr>
          <w:rFonts w:eastAsiaTheme="minorHAnsi"/>
          <w:szCs w:val="24"/>
          <w:lang w:eastAsia="en-US"/>
        </w:rPr>
        <w:t xml:space="preserve">niniejszego paragrafu </w:t>
      </w:r>
      <w:r w:rsidR="005B72AE" w:rsidRPr="00A1311A">
        <w:rPr>
          <w:rFonts w:eastAsiaTheme="minorHAnsi"/>
          <w:szCs w:val="24"/>
          <w:lang w:eastAsia="en-US"/>
        </w:rPr>
        <w:t xml:space="preserve">obowiązek informacyjny Zamawiającego jako Administratora danych osobowych, który stanowi załącznik nr </w:t>
      </w:r>
      <w:r>
        <w:rPr>
          <w:rFonts w:eastAsiaTheme="minorHAnsi"/>
          <w:szCs w:val="24"/>
          <w:lang w:eastAsia="en-US"/>
        </w:rPr>
        <w:t>2</w:t>
      </w:r>
      <w:r w:rsidR="00F57F46" w:rsidRPr="00A1311A">
        <w:rPr>
          <w:rFonts w:eastAsiaTheme="minorHAnsi"/>
          <w:szCs w:val="24"/>
          <w:lang w:eastAsia="en-US"/>
        </w:rPr>
        <w:t xml:space="preserve"> </w:t>
      </w:r>
      <w:r w:rsidR="005B72AE" w:rsidRPr="00A1311A">
        <w:rPr>
          <w:rFonts w:eastAsiaTheme="minorHAnsi"/>
          <w:szCs w:val="24"/>
          <w:lang w:eastAsia="en-US"/>
        </w:rPr>
        <w:t>do niniejszej Umowy.</w:t>
      </w:r>
    </w:p>
    <w:p w14:paraId="505E884B" w14:textId="1313FA13" w:rsidR="006B7D55" w:rsidRPr="00F33E38" w:rsidRDefault="001F01E7" w:rsidP="00693A15">
      <w:pPr>
        <w:pStyle w:val="Akapitzlist"/>
        <w:numPr>
          <w:ilvl w:val="0"/>
          <w:numId w:val="2"/>
        </w:numPr>
        <w:spacing w:after="120" w:line="259" w:lineRule="auto"/>
        <w:ind w:left="284" w:hanging="284"/>
        <w:jc w:val="both"/>
        <w:rPr>
          <w:rFonts w:eastAsiaTheme="minorHAnsi"/>
          <w:szCs w:val="24"/>
          <w:lang w:eastAsia="en-US"/>
        </w:rPr>
      </w:pPr>
      <w:r w:rsidRPr="00F33E38">
        <w:rPr>
          <w:rFonts w:eastAsiaTheme="minorHAnsi"/>
          <w:szCs w:val="24"/>
          <w:lang w:eastAsia="en-US"/>
        </w:rPr>
        <w:t>Wszelkie oświadczenia, uzgodnienia, powiadomienia, ż</w:t>
      </w:r>
      <w:r w:rsidR="0013751A" w:rsidRPr="00F33E38">
        <w:rPr>
          <w:rFonts w:eastAsiaTheme="minorHAnsi"/>
          <w:szCs w:val="24"/>
          <w:lang w:eastAsia="en-US"/>
        </w:rPr>
        <w:t>ądania Stron będą sporządzane w </w:t>
      </w:r>
      <w:r w:rsidRPr="00F33E38">
        <w:rPr>
          <w:rFonts w:eastAsiaTheme="minorHAnsi"/>
          <w:szCs w:val="24"/>
          <w:lang w:eastAsia="en-US"/>
        </w:rPr>
        <w:t xml:space="preserve">języku polskim i będą doręczane listem poleconym, kurierem lub osobiście na adresy Stron wskazane w komparycji </w:t>
      </w:r>
      <w:r w:rsidR="00D95D3F">
        <w:rPr>
          <w:rFonts w:eastAsiaTheme="minorHAnsi"/>
          <w:szCs w:val="24"/>
          <w:lang w:eastAsia="en-US"/>
        </w:rPr>
        <w:t xml:space="preserve">niniejszej </w:t>
      </w:r>
      <w:r w:rsidRPr="00F33E38">
        <w:rPr>
          <w:rFonts w:eastAsiaTheme="minorHAnsi"/>
          <w:szCs w:val="24"/>
          <w:lang w:eastAsia="en-US"/>
        </w:rPr>
        <w:t xml:space="preserve">Umowy, z zastrzeżeniem, że Strony mogą także doręczać oświadczenia, uzgodnienia, powiadomienia, żądania </w:t>
      </w:r>
      <w:r w:rsidR="006F06D4" w:rsidRPr="00F33E38">
        <w:rPr>
          <w:rFonts w:eastAsiaTheme="minorHAnsi"/>
          <w:szCs w:val="24"/>
          <w:lang w:eastAsia="en-US"/>
        </w:rPr>
        <w:t>pocztą elektroniczną</w:t>
      </w:r>
      <w:r w:rsidRPr="00F33E38">
        <w:rPr>
          <w:rFonts w:eastAsiaTheme="minorHAnsi"/>
          <w:szCs w:val="24"/>
          <w:lang w:eastAsia="en-US"/>
        </w:rPr>
        <w:t xml:space="preserve"> ze skutkiem na dzień wysłania poczty e-mail pod warunkiem, że zostanie ona wysłana do godziny 15.00 czasu polskiego w dniu roboczym (dni tygod</w:t>
      </w:r>
      <w:r w:rsidR="00DC5383">
        <w:rPr>
          <w:rFonts w:eastAsiaTheme="minorHAnsi"/>
          <w:szCs w:val="24"/>
          <w:lang w:eastAsia="en-US"/>
        </w:rPr>
        <w:t>nia od poniedziałku do piątku z </w:t>
      </w:r>
      <w:r w:rsidRPr="00F33E38">
        <w:rPr>
          <w:rFonts w:eastAsiaTheme="minorHAnsi"/>
          <w:szCs w:val="24"/>
          <w:lang w:eastAsia="en-US"/>
        </w:rPr>
        <w:t xml:space="preserve">wyjątkiem dni ustawowo wolnych od pracy) i potwierdzona listem poleconym nadanym najpóźniej następnego dnia roboczego.     </w:t>
      </w:r>
    </w:p>
    <w:p w14:paraId="37EE4A25" w14:textId="204C0091" w:rsidR="000E3257" w:rsidRPr="00E479FE" w:rsidRDefault="006B7D55" w:rsidP="00693A15">
      <w:pPr>
        <w:pStyle w:val="Akapitzlist"/>
        <w:numPr>
          <w:ilvl w:val="0"/>
          <w:numId w:val="2"/>
        </w:numPr>
        <w:spacing w:after="120" w:line="259" w:lineRule="auto"/>
        <w:ind w:left="284" w:hanging="284"/>
        <w:jc w:val="both"/>
        <w:rPr>
          <w:rFonts w:eastAsiaTheme="minorHAnsi"/>
          <w:szCs w:val="24"/>
          <w:lang w:eastAsia="en-US"/>
        </w:rPr>
      </w:pPr>
      <w:r w:rsidRPr="00F33E38">
        <w:rPr>
          <w:szCs w:val="24"/>
        </w:rPr>
        <w:t>Strony zobowiązują się do wzajemnego i niezwłoczneg</w:t>
      </w:r>
      <w:r w:rsidR="0013751A" w:rsidRPr="00F33E38">
        <w:rPr>
          <w:szCs w:val="24"/>
        </w:rPr>
        <w:t>o powiadamiania się na piśmie o </w:t>
      </w:r>
      <w:r w:rsidRPr="00F33E38">
        <w:rPr>
          <w:szCs w:val="24"/>
        </w:rPr>
        <w:t xml:space="preserve">zaistniałych przeszkodach w wypełnianiu wzajemnych zobowiązań w trakcie wykonywania </w:t>
      </w:r>
      <w:r w:rsidR="00D95D3F">
        <w:rPr>
          <w:szCs w:val="24"/>
        </w:rPr>
        <w:t>P</w:t>
      </w:r>
      <w:r w:rsidRPr="00F33E38">
        <w:rPr>
          <w:szCs w:val="24"/>
        </w:rPr>
        <w:t xml:space="preserve">rzedmiotu </w:t>
      </w:r>
      <w:r w:rsidR="00D95D3F">
        <w:rPr>
          <w:szCs w:val="24"/>
        </w:rPr>
        <w:t>U</w:t>
      </w:r>
      <w:r w:rsidRPr="00F33E38">
        <w:rPr>
          <w:szCs w:val="24"/>
        </w:rPr>
        <w:t>mowy, przy czym ustala się, że Wykonawca na każde wezwanie Zamawiającego zobowiązany będzie do przedstawie</w:t>
      </w:r>
      <w:r w:rsidR="00DC5383">
        <w:rPr>
          <w:szCs w:val="24"/>
        </w:rPr>
        <w:t>nia postępu prac projektowych w </w:t>
      </w:r>
      <w:r w:rsidRPr="00F33E38">
        <w:rPr>
          <w:szCs w:val="24"/>
        </w:rPr>
        <w:t>formie wskazanej przez Zamawiającego, nie później niż w ciągu 5 dni od otrzymanego wezwania do przedstawienia postępu prac.</w:t>
      </w:r>
    </w:p>
    <w:p w14:paraId="03C01E63" w14:textId="77777777" w:rsidR="00E479FE" w:rsidRPr="00F33E38" w:rsidRDefault="00E479FE" w:rsidP="00693A15">
      <w:pPr>
        <w:pStyle w:val="Akapitzlist"/>
        <w:spacing w:after="120" w:line="259" w:lineRule="auto"/>
        <w:ind w:left="284"/>
        <w:jc w:val="both"/>
        <w:rPr>
          <w:rFonts w:eastAsiaTheme="minorHAnsi"/>
          <w:szCs w:val="24"/>
          <w:lang w:eastAsia="en-US"/>
        </w:rPr>
      </w:pPr>
    </w:p>
    <w:p w14:paraId="6991C5EE" w14:textId="73E8D8B0" w:rsidR="0049609E" w:rsidRPr="00F33E38" w:rsidRDefault="0049609E" w:rsidP="00693A15">
      <w:pPr>
        <w:pStyle w:val="Nagwek2"/>
        <w:spacing w:line="259" w:lineRule="auto"/>
        <w:ind w:left="0"/>
      </w:pPr>
      <w:r w:rsidRPr="00F33E38">
        <w:sym w:font="Times New Roman" w:char="00A7"/>
      </w:r>
      <w:r w:rsidRPr="00F33E38">
        <w:t xml:space="preserve"> 1</w:t>
      </w:r>
      <w:r w:rsidR="000C054F" w:rsidRPr="00F33E38">
        <w:t>3</w:t>
      </w:r>
      <w:r w:rsidRPr="00F33E38">
        <w:br/>
        <w:t>POSTANOWIENIA KOŃCOWE</w:t>
      </w:r>
    </w:p>
    <w:p w14:paraId="4AD427BB" w14:textId="16BE6889" w:rsidR="0049609E" w:rsidRPr="00F33E38" w:rsidRDefault="00302A36" w:rsidP="00693A15">
      <w:pPr>
        <w:pStyle w:val="Akapitzlist"/>
        <w:numPr>
          <w:ilvl w:val="0"/>
          <w:numId w:val="7"/>
        </w:numPr>
        <w:overflowPunct/>
        <w:autoSpaceDE/>
        <w:autoSpaceDN/>
        <w:adjustRightInd/>
        <w:spacing w:after="120" w:line="259" w:lineRule="auto"/>
        <w:ind w:left="284"/>
        <w:jc w:val="both"/>
        <w:textAlignment w:val="auto"/>
        <w:rPr>
          <w:rFonts w:eastAsiaTheme="minorHAnsi"/>
          <w:szCs w:val="24"/>
          <w:lang w:eastAsia="en-US"/>
        </w:rPr>
      </w:pPr>
      <w:r w:rsidRPr="00F33E38">
        <w:rPr>
          <w:rFonts w:eastAsiaTheme="minorHAnsi"/>
          <w:szCs w:val="24"/>
          <w:lang w:eastAsia="en-US"/>
        </w:rPr>
        <w:t xml:space="preserve">Wszelkie zmiany niniejszej </w:t>
      </w:r>
      <w:r w:rsidR="00D95D3F">
        <w:rPr>
          <w:rFonts w:eastAsiaTheme="minorHAnsi"/>
          <w:szCs w:val="24"/>
          <w:lang w:eastAsia="en-US"/>
        </w:rPr>
        <w:t>U</w:t>
      </w:r>
      <w:r w:rsidRPr="00F33E38">
        <w:rPr>
          <w:rFonts w:eastAsiaTheme="minorHAnsi"/>
          <w:szCs w:val="24"/>
          <w:lang w:eastAsia="en-US"/>
        </w:rPr>
        <w:t>mowy wymagają formy pisemnej pod rygorem nieważności.</w:t>
      </w:r>
    </w:p>
    <w:p w14:paraId="2C094AF1" w14:textId="77777777" w:rsidR="0049609E" w:rsidRPr="00F33E38" w:rsidRDefault="00302A36" w:rsidP="00693A15">
      <w:pPr>
        <w:pStyle w:val="Akapitzlist"/>
        <w:numPr>
          <w:ilvl w:val="0"/>
          <w:numId w:val="7"/>
        </w:numPr>
        <w:overflowPunct/>
        <w:autoSpaceDE/>
        <w:autoSpaceDN/>
        <w:adjustRightInd/>
        <w:spacing w:after="120" w:line="259" w:lineRule="auto"/>
        <w:ind w:left="284"/>
        <w:jc w:val="both"/>
        <w:textAlignment w:val="auto"/>
        <w:rPr>
          <w:rFonts w:eastAsiaTheme="minorHAnsi"/>
          <w:szCs w:val="24"/>
          <w:lang w:eastAsia="en-US"/>
        </w:rPr>
      </w:pPr>
      <w:r w:rsidRPr="00F33E38">
        <w:rPr>
          <w:rFonts w:eastAsiaTheme="minorHAnsi"/>
          <w:szCs w:val="24"/>
          <w:lang w:eastAsia="en-US"/>
        </w:rPr>
        <w:t xml:space="preserve">W sprawach nieuregulowanych w niniejszej Umowie mają zastosowanie powszechnie obowiązujące przepisy prawa. </w:t>
      </w:r>
    </w:p>
    <w:p w14:paraId="12F0CFE8" w14:textId="77777777" w:rsidR="00582907" w:rsidRPr="00F33E38" w:rsidRDefault="00302A36" w:rsidP="00693A15">
      <w:pPr>
        <w:pStyle w:val="Akapitzlist"/>
        <w:numPr>
          <w:ilvl w:val="0"/>
          <w:numId w:val="7"/>
        </w:numPr>
        <w:overflowPunct/>
        <w:autoSpaceDE/>
        <w:autoSpaceDN/>
        <w:adjustRightInd/>
        <w:spacing w:after="120" w:line="259" w:lineRule="auto"/>
        <w:ind w:left="284"/>
        <w:jc w:val="both"/>
        <w:textAlignment w:val="auto"/>
        <w:rPr>
          <w:rFonts w:eastAsiaTheme="minorHAnsi"/>
          <w:szCs w:val="24"/>
          <w:lang w:eastAsia="en-US"/>
        </w:rPr>
      </w:pPr>
      <w:r w:rsidRPr="00F33E38">
        <w:rPr>
          <w:rFonts w:eastAsiaTheme="minorHAnsi"/>
          <w:szCs w:val="24"/>
          <w:lang w:eastAsia="en-US"/>
        </w:rPr>
        <w:t>Wszelkie spory wynikające z niniejszej Umowy Strony zobowiązują się rozstrzygać polubownie, a w przypadku braku możliwości osiągnięcia porozumienia będą rozstrzygane przez sąd powszechny właściwy dla siedziby Zamawiające</w:t>
      </w:r>
      <w:r w:rsidR="00582907" w:rsidRPr="00F33E38">
        <w:rPr>
          <w:rFonts w:eastAsiaTheme="minorHAnsi"/>
          <w:szCs w:val="24"/>
          <w:lang w:eastAsia="en-US"/>
        </w:rPr>
        <w:t>go.</w:t>
      </w:r>
    </w:p>
    <w:p w14:paraId="567A316F" w14:textId="396D3E28" w:rsidR="00582907" w:rsidRPr="00F33E38" w:rsidRDefault="000E3257" w:rsidP="00693A15">
      <w:pPr>
        <w:pStyle w:val="Akapitzlist"/>
        <w:numPr>
          <w:ilvl w:val="0"/>
          <w:numId w:val="7"/>
        </w:numPr>
        <w:overflowPunct/>
        <w:autoSpaceDE/>
        <w:autoSpaceDN/>
        <w:adjustRightInd/>
        <w:spacing w:after="120" w:line="259" w:lineRule="auto"/>
        <w:ind w:left="284"/>
        <w:jc w:val="both"/>
        <w:textAlignment w:val="auto"/>
        <w:rPr>
          <w:rFonts w:eastAsiaTheme="minorHAnsi"/>
          <w:szCs w:val="24"/>
          <w:lang w:eastAsia="en-US"/>
        </w:rPr>
      </w:pPr>
      <w:r w:rsidRPr="00F33E38">
        <w:rPr>
          <w:szCs w:val="24"/>
        </w:rPr>
        <w:t xml:space="preserve">Umowę niniejszą sporządzono w </w:t>
      </w:r>
      <w:r w:rsidR="00582907" w:rsidRPr="00F33E38">
        <w:rPr>
          <w:szCs w:val="24"/>
        </w:rPr>
        <w:t>trzech</w:t>
      </w:r>
      <w:r w:rsidRPr="00F33E38">
        <w:rPr>
          <w:szCs w:val="24"/>
        </w:rPr>
        <w:t xml:space="preserve"> jednobrzmiących egzempla</w:t>
      </w:r>
      <w:r w:rsidR="00FA5DA4" w:rsidRPr="00F33E38">
        <w:rPr>
          <w:szCs w:val="24"/>
        </w:rPr>
        <w:t>rzach</w:t>
      </w:r>
      <w:r w:rsidR="00582907" w:rsidRPr="00F33E38">
        <w:rPr>
          <w:szCs w:val="24"/>
        </w:rPr>
        <w:t>: dwa egzemplarze dla Zamawiającego i jeden dla Wykonawcy</w:t>
      </w:r>
      <w:r w:rsidRPr="00F33E38">
        <w:rPr>
          <w:szCs w:val="24"/>
        </w:rPr>
        <w:t xml:space="preserve">. </w:t>
      </w:r>
    </w:p>
    <w:p w14:paraId="44828A7D" w14:textId="77777777" w:rsidR="00582907" w:rsidRPr="00F33E38" w:rsidRDefault="00483C03" w:rsidP="00693A15">
      <w:pPr>
        <w:pStyle w:val="Akapitzlist"/>
        <w:numPr>
          <w:ilvl w:val="0"/>
          <w:numId w:val="7"/>
        </w:numPr>
        <w:overflowPunct/>
        <w:autoSpaceDE/>
        <w:autoSpaceDN/>
        <w:adjustRightInd/>
        <w:spacing w:after="120" w:line="259" w:lineRule="auto"/>
        <w:ind w:left="284"/>
        <w:jc w:val="both"/>
        <w:textAlignment w:val="auto"/>
        <w:rPr>
          <w:rFonts w:eastAsiaTheme="minorHAnsi"/>
          <w:szCs w:val="24"/>
          <w:lang w:eastAsia="en-US"/>
        </w:rPr>
      </w:pPr>
      <w:r w:rsidRPr="00F33E38">
        <w:rPr>
          <w:szCs w:val="24"/>
        </w:rPr>
        <w:t xml:space="preserve">Integralną częścią niniejszej Umowy </w:t>
      </w:r>
      <w:r w:rsidR="00FF4018" w:rsidRPr="00F33E38">
        <w:rPr>
          <w:szCs w:val="24"/>
        </w:rPr>
        <w:t xml:space="preserve">są: </w:t>
      </w:r>
    </w:p>
    <w:p w14:paraId="73E50D83" w14:textId="73DBDBDC" w:rsidR="00582907" w:rsidRPr="00F33E38" w:rsidRDefault="00A1311A" w:rsidP="00693A15">
      <w:pPr>
        <w:pStyle w:val="Akapitzlist"/>
        <w:numPr>
          <w:ilvl w:val="1"/>
          <w:numId w:val="7"/>
        </w:numPr>
        <w:overflowPunct/>
        <w:autoSpaceDE/>
        <w:autoSpaceDN/>
        <w:adjustRightInd/>
        <w:spacing w:after="120" w:line="259" w:lineRule="auto"/>
        <w:ind w:left="709"/>
        <w:jc w:val="both"/>
        <w:textAlignment w:val="auto"/>
        <w:rPr>
          <w:rFonts w:eastAsiaTheme="minorHAnsi"/>
          <w:szCs w:val="24"/>
          <w:lang w:eastAsia="en-US"/>
        </w:rPr>
      </w:pPr>
      <w:r>
        <w:rPr>
          <w:szCs w:val="24"/>
        </w:rPr>
        <w:t>Oferta Wykonawcy,</w:t>
      </w:r>
    </w:p>
    <w:p w14:paraId="439FDB62" w14:textId="548E6C4D" w:rsidR="000F6601" w:rsidRPr="00F33E38" w:rsidRDefault="00A1311A" w:rsidP="000F6601">
      <w:pPr>
        <w:pStyle w:val="Akapitzlist"/>
        <w:numPr>
          <w:ilvl w:val="1"/>
          <w:numId w:val="7"/>
        </w:numPr>
        <w:overflowPunct/>
        <w:autoSpaceDE/>
        <w:autoSpaceDN/>
        <w:adjustRightInd/>
        <w:spacing w:after="120" w:line="259" w:lineRule="auto"/>
        <w:ind w:left="709"/>
        <w:jc w:val="both"/>
        <w:textAlignment w:val="auto"/>
        <w:rPr>
          <w:rFonts w:eastAsiaTheme="minorHAnsi"/>
          <w:szCs w:val="24"/>
          <w:lang w:eastAsia="en-US"/>
        </w:rPr>
      </w:pPr>
      <w:r>
        <w:rPr>
          <w:szCs w:val="24"/>
        </w:rPr>
        <w:t>obowiązek informacyjny RODO,</w:t>
      </w:r>
    </w:p>
    <w:p w14:paraId="4EAE63CD" w14:textId="57445F57" w:rsidR="00582907" w:rsidRPr="000F6601" w:rsidRDefault="004346B4" w:rsidP="00693A15">
      <w:pPr>
        <w:pStyle w:val="Akapitzlist"/>
        <w:numPr>
          <w:ilvl w:val="1"/>
          <w:numId w:val="7"/>
        </w:numPr>
        <w:overflowPunct/>
        <w:autoSpaceDE/>
        <w:autoSpaceDN/>
        <w:adjustRightInd/>
        <w:spacing w:after="120" w:line="259" w:lineRule="auto"/>
        <w:ind w:left="709"/>
        <w:jc w:val="both"/>
        <w:textAlignment w:val="auto"/>
        <w:rPr>
          <w:rFonts w:eastAsiaTheme="minorHAnsi"/>
          <w:szCs w:val="24"/>
          <w:lang w:eastAsia="en-US"/>
        </w:rPr>
      </w:pPr>
      <w:r>
        <w:rPr>
          <w:szCs w:val="24"/>
        </w:rPr>
        <w:t>Zapytanie ofertowe.</w:t>
      </w:r>
    </w:p>
    <w:p w14:paraId="6C9226B7" w14:textId="20D8C9A8" w:rsidR="000F6601" w:rsidRPr="00F33E38" w:rsidRDefault="006F3234" w:rsidP="00693A15">
      <w:pPr>
        <w:pStyle w:val="Akapitzlist"/>
        <w:numPr>
          <w:ilvl w:val="1"/>
          <w:numId w:val="7"/>
        </w:numPr>
        <w:overflowPunct/>
        <w:autoSpaceDE/>
        <w:autoSpaceDN/>
        <w:adjustRightInd/>
        <w:spacing w:after="120" w:line="259" w:lineRule="auto"/>
        <w:ind w:left="709"/>
        <w:jc w:val="both"/>
        <w:textAlignment w:val="auto"/>
        <w:rPr>
          <w:rFonts w:eastAsiaTheme="minorHAnsi"/>
          <w:szCs w:val="24"/>
          <w:lang w:eastAsia="en-US"/>
        </w:rPr>
      </w:pPr>
      <w:r>
        <w:rPr>
          <w:szCs w:val="24"/>
        </w:rPr>
        <w:t>mapa orientacyjna.</w:t>
      </w:r>
    </w:p>
    <w:p w14:paraId="048BF3C3" w14:textId="77777777" w:rsidR="000E3257" w:rsidRDefault="000E3257" w:rsidP="00693A15">
      <w:pPr>
        <w:spacing w:after="120" w:line="259" w:lineRule="auto"/>
        <w:ind w:left="284"/>
        <w:jc w:val="both"/>
        <w:rPr>
          <w:rFonts w:asciiTheme="minorHAnsi" w:hAnsiTheme="minorHAnsi"/>
          <w:sz w:val="22"/>
          <w:szCs w:val="22"/>
        </w:rPr>
      </w:pPr>
      <w:r w:rsidRPr="00F33E38">
        <w:rPr>
          <w:rFonts w:asciiTheme="minorHAnsi" w:hAnsiTheme="minorHAnsi"/>
          <w:sz w:val="22"/>
          <w:szCs w:val="22"/>
        </w:rPr>
        <w:t xml:space="preserve">     </w:t>
      </w:r>
    </w:p>
    <w:p w14:paraId="274A832A" w14:textId="77777777" w:rsidR="00CA6484" w:rsidRPr="00F33E38" w:rsidRDefault="00CA6484" w:rsidP="00693A15">
      <w:pPr>
        <w:spacing w:after="120" w:line="259" w:lineRule="auto"/>
        <w:ind w:left="284"/>
        <w:jc w:val="both"/>
        <w:rPr>
          <w:rFonts w:asciiTheme="minorHAnsi" w:hAnsiTheme="minorHAnsi"/>
          <w:sz w:val="22"/>
          <w:szCs w:val="22"/>
        </w:rPr>
      </w:pPr>
    </w:p>
    <w:p w14:paraId="08131FB0" w14:textId="0D690A00" w:rsidR="000E3257" w:rsidRPr="00F33E38" w:rsidRDefault="009A0337" w:rsidP="00693A15">
      <w:pPr>
        <w:spacing w:after="120" w:line="259" w:lineRule="auto"/>
        <w:ind w:left="284" w:firstLine="567"/>
        <w:jc w:val="both"/>
        <w:rPr>
          <w:szCs w:val="24"/>
        </w:rPr>
      </w:pPr>
      <w:r w:rsidRPr="00F33E38">
        <w:rPr>
          <w:szCs w:val="24"/>
        </w:rPr>
        <w:t xml:space="preserve">  </w:t>
      </w:r>
      <w:r w:rsidR="000E3257" w:rsidRPr="00F33E38">
        <w:rPr>
          <w:szCs w:val="24"/>
        </w:rPr>
        <w:t xml:space="preserve">  </w:t>
      </w:r>
      <w:r w:rsidR="00220C1A" w:rsidRPr="00F33E38">
        <w:rPr>
          <w:b/>
          <w:szCs w:val="24"/>
        </w:rPr>
        <w:t>ZAMAWIAJĄCY                                                             WYKONAWCA</w:t>
      </w:r>
    </w:p>
    <w:p w14:paraId="60B35DFB" w14:textId="77777777" w:rsidR="000E3257" w:rsidRPr="00F33E38" w:rsidRDefault="000E3257" w:rsidP="009111AD">
      <w:pPr>
        <w:tabs>
          <w:tab w:val="center" w:pos="4535"/>
          <w:tab w:val="left" w:pos="6521"/>
        </w:tabs>
        <w:spacing w:line="288" w:lineRule="auto"/>
        <w:ind w:left="284"/>
        <w:jc w:val="center"/>
        <w:rPr>
          <w:rFonts w:asciiTheme="minorHAnsi" w:hAnsiTheme="minorHAnsi"/>
          <w:i/>
          <w:sz w:val="22"/>
          <w:szCs w:val="22"/>
        </w:rPr>
      </w:pPr>
    </w:p>
    <w:p w14:paraId="3FCE6833" w14:textId="77777777" w:rsidR="009C36C6" w:rsidRPr="00F33E38" w:rsidRDefault="009C36C6" w:rsidP="00893CFD">
      <w:pPr>
        <w:spacing w:line="288" w:lineRule="auto"/>
        <w:rPr>
          <w:rFonts w:asciiTheme="minorHAnsi" w:hAnsiTheme="minorHAnsi"/>
          <w:sz w:val="22"/>
          <w:szCs w:val="22"/>
        </w:rPr>
      </w:pPr>
    </w:p>
    <w:sectPr w:rsidR="009C36C6" w:rsidRPr="00F33E38" w:rsidSect="000114FD">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AC8F" w14:textId="77777777" w:rsidR="007C24EB" w:rsidRDefault="007C24EB" w:rsidP="005E17D6">
      <w:r>
        <w:separator/>
      </w:r>
    </w:p>
  </w:endnote>
  <w:endnote w:type="continuationSeparator" w:id="0">
    <w:p w14:paraId="42265ADC" w14:textId="77777777" w:rsidR="007C24EB" w:rsidRDefault="007C24EB" w:rsidP="005E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299331"/>
      <w:docPartObj>
        <w:docPartGallery w:val="Page Numbers (Bottom of Page)"/>
        <w:docPartUnique/>
      </w:docPartObj>
    </w:sdtPr>
    <w:sdtEndPr/>
    <w:sdtContent>
      <w:p w14:paraId="358CF0F0" w14:textId="637FFD06" w:rsidR="00A215BD" w:rsidRDefault="00A215BD">
        <w:pPr>
          <w:pStyle w:val="Stopka"/>
          <w:jc w:val="right"/>
        </w:pPr>
        <w:r>
          <w:fldChar w:fldCharType="begin"/>
        </w:r>
        <w:r>
          <w:instrText>PAGE   \* MERGEFORMAT</w:instrText>
        </w:r>
        <w:r>
          <w:fldChar w:fldCharType="separate"/>
        </w:r>
        <w:r w:rsidR="003C2145">
          <w:rPr>
            <w:noProof/>
          </w:rPr>
          <w:t>3</w:t>
        </w:r>
        <w:r>
          <w:fldChar w:fldCharType="end"/>
        </w:r>
      </w:p>
    </w:sdtContent>
  </w:sdt>
  <w:p w14:paraId="312A67C0" w14:textId="77777777" w:rsidR="00A215BD" w:rsidRDefault="00A215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530CF" w14:textId="77777777" w:rsidR="007C24EB" w:rsidRDefault="007C24EB" w:rsidP="005E17D6">
      <w:r>
        <w:separator/>
      </w:r>
    </w:p>
  </w:footnote>
  <w:footnote w:type="continuationSeparator" w:id="0">
    <w:p w14:paraId="58843F94" w14:textId="77777777" w:rsidR="007C24EB" w:rsidRDefault="007C24EB" w:rsidP="005E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493" w:type="dxa"/>
      <w:jc w:val="center"/>
      <w:tblLook w:val="04A0" w:firstRow="1" w:lastRow="0" w:firstColumn="1" w:lastColumn="0" w:noHBand="0" w:noVBand="1"/>
    </w:tblPr>
    <w:tblGrid>
      <w:gridCol w:w="2972"/>
      <w:gridCol w:w="6521"/>
    </w:tblGrid>
    <w:tr w:rsidR="00A215BD" w14:paraId="3A3534F5" w14:textId="77777777" w:rsidTr="00500E40">
      <w:trPr>
        <w:trHeight w:val="698"/>
        <w:jc w:val="center"/>
      </w:trPr>
      <w:tc>
        <w:tcPr>
          <w:tcW w:w="2972" w:type="dxa"/>
          <w:vAlign w:val="center"/>
        </w:tcPr>
        <w:p w14:paraId="66FD2A22" w14:textId="77777777" w:rsidR="00A215BD" w:rsidRPr="005A010B" w:rsidRDefault="00A215BD" w:rsidP="00A75F1A">
          <w:pPr>
            <w:rPr>
              <w:b/>
            </w:rPr>
          </w:pPr>
          <w:r>
            <w:rPr>
              <w:b/>
            </w:rPr>
            <w:t>Nazwa zadania</w:t>
          </w:r>
        </w:p>
      </w:tc>
      <w:tc>
        <w:tcPr>
          <w:tcW w:w="6521" w:type="dxa"/>
          <w:vAlign w:val="center"/>
        </w:tcPr>
        <w:p w14:paraId="194654F0" w14:textId="22AE781C" w:rsidR="00A215BD" w:rsidRPr="00743D50" w:rsidRDefault="00A215BD" w:rsidP="00BA583D">
          <w:pPr>
            <w:jc w:val="center"/>
            <w:rPr>
              <w:b/>
              <w:i/>
              <w:color w:val="FF0000"/>
              <w:sz w:val="22"/>
            </w:rPr>
          </w:pPr>
          <w:r w:rsidRPr="00500E40">
            <w:rPr>
              <w:b/>
              <w:sz w:val="22"/>
            </w:rPr>
            <w:t>Opracowanie dokumentacji projektowo-kosztorysowej dla zadania pn.</w:t>
          </w:r>
          <w:r w:rsidRPr="00220C1A">
            <w:rPr>
              <w:sz w:val="22"/>
            </w:rPr>
            <w:t xml:space="preserve"> </w:t>
          </w:r>
          <w:r w:rsidR="00C02172" w:rsidRPr="00C02172">
            <w:rPr>
              <w:b/>
              <w:sz w:val="22"/>
            </w:rPr>
            <w:t>. „Rozbiórka starego i budowa nowego mostku ul. Kasztanowa w Lubiczu Dolnym w ciągu drogi gminnej nr 100776C”</w:t>
          </w:r>
        </w:p>
      </w:tc>
    </w:tr>
    <w:tr w:rsidR="00A215BD" w14:paraId="08D445F5" w14:textId="77777777" w:rsidTr="00500E40">
      <w:trPr>
        <w:trHeight w:val="420"/>
        <w:jc w:val="center"/>
      </w:trPr>
      <w:tc>
        <w:tcPr>
          <w:tcW w:w="2972" w:type="dxa"/>
        </w:tcPr>
        <w:p w14:paraId="263D7691" w14:textId="77777777" w:rsidR="00A215BD" w:rsidRPr="005A010B" w:rsidRDefault="00A215BD" w:rsidP="00A75F1A">
          <w:pPr>
            <w:rPr>
              <w:b/>
            </w:rPr>
          </w:pPr>
          <w:r w:rsidRPr="005A010B">
            <w:rPr>
              <w:b/>
            </w:rPr>
            <w:t>Dział / Rozdział / Paragraf</w:t>
          </w:r>
        </w:p>
      </w:tc>
      <w:tc>
        <w:tcPr>
          <w:tcW w:w="6521" w:type="dxa"/>
          <w:vAlign w:val="center"/>
        </w:tcPr>
        <w:p w14:paraId="1EFA712B" w14:textId="04F64297" w:rsidR="00A215BD" w:rsidRPr="00743D50" w:rsidRDefault="00C02172" w:rsidP="00722F6A">
          <w:pPr>
            <w:jc w:val="center"/>
            <w:rPr>
              <w:color w:val="FF0000"/>
              <w:sz w:val="22"/>
            </w:rPr>
          </w:pPr>
          <w:r w:rsidRPr="00C02172">
            <w:rPr>
              <w:sz w:val="22"/>
            </w:rPr>
            <w:t>………………………</w:t>
          </w:r>
        </w:p>
      </w:tc>
    </w:tr>
    <w:tr w:rsidR="00A215BD" w14:paraId="2A0FC3D3" w14:textId="77777777" w:rsidTr="00500E40">
      <w:trPr>
        <w:trHeight w:val="453"/>
        <w:jc w:val="center"/>
      </w:trPr>
      <w:tc>
        <w:tcPr>
          <w:tcW w:w="2972" w:type="dxa"/>
        </w:tcPr>
        <w:p w14:paraId="528C787B" w14:textId="77777777" w:rsidR="00A215BD" w:rsidRPr="005A010B" w:rsidRDefault="00A215BD" w:rsidP="00A75F1A">
          <w:pPr>
            <w:rPr>
              <w:b/>
            </w:rPr>
          </w:pPr>
          <w:r w:rsidRPr="005A010B">
            <w:rPr>
              <w:b/>
            </w:rPr>
            <w:t>Wartość umowy brutto</w:t>
          </w:r>
        </w:p>
      </w:tc>
      <w:tc>
        <w:tcPr>
          <w:tcW w:w="6521" w:type="dxa"/>
          <w:vAlign w:val="center"/>
        </w:tcPr>
        <w:p w14:paraId="71F6F487" w14:textId="1BAB0C58" w:rsidR="00A215BD" w:rsidRPr="0014343B" w:rsidRDefault="00C02172" w:rsidP="00722F6A">
          <w:pPr>
            <w:jc w:val="center"/>
            <w:rPr>
              <w:sz w:val="22"/>
            </w:rPr>
          </w:pPr>
          <w:r>
            <w:rPr>
              <w:sz w:val="22"/>
            </w:rPr>
            <w:t>……………………..</w:t>
          </w:r>
        </w:p>
      </w:tc>
    </w:tr>
    <w:tr w:rsidR="00A215BD" w14:paraId="3AFE8F82" w14:textId="77777777" w:rsidTr="00500E40">
      <w:trPr>
        <w:trHeight w:val="573"/>
        <w:jc w:val="center"/>
      </w:trPr>
      <w:tc>
        <w:tcPr>
          <w:tcW w:w="2972" w:type="dxa"/>
        </w:tcPr>
        <w:p w14:paraId="39D834F8" w14:textId="77777777" w:rsidR="00A215BD" w:rsidRPr="004B21D5" w:rsidRDefault="00A215BD" w:rsidP="00A75F1A">
          <w:pPr>
            <w:rPr>
              <w:b/>
            </w:rPr>
          </w:pPr>
          <w:r w:rsidRPr="004B21D5">
            <w:rPr>
              <w:b/>
            </w:rPr>
            <w:t>Data zakończenia umowy</w:t>
          </w:r>
        </w:p>
      </w:tc>
      <w:tc>
        <w:tcPr>
          <w:tcW w:w="6521" w:type="dxa"/>
          <w:vAlign w:val="center"/>
        </w:tcPr>
        <w:p w14:paraId="3674D43A" w14:textId="7EF9D4F1" w:rsidR="00A215BD" w:rsidRPr="004B21D5" w:rsidRDefault="00A215BD" w:rsidP="00C02172">
          <w:pPr>
            <w:jc w:val="center"/>
          </w:pPr>
          <w:r w:rsidRPr="00DA3086">
            <w:t xml:space="preserve">dla opracowania </w:t>
          </w:r>
          <w:r w:rsidRPr="00C6001D">
            <w:t>doku</w:t>
          </w:r>
          <w:r w:rsidRPr="00572D16">
            <w:t xml:space="preserve">mentacji </w:t>
          </w:r>
          <w:r w:rsidRPr="00663C9F">
            <w:t xml:space="preserve">do dnia </w:t>
          </w:r>
          <w:r w:rsidR="00C02172">
            <w:t>…………………………</w:t>
          </w:r>
          <w:r>
            <w:t>.</w:t>
          </w:r>
        </w:p>
      </w:tc>
    </w:tr>
  </w:tbl>
  <w:p w14:paraId="7140E2D2" w14:textId="77777777" w:rsidR="00A215BD" w:rsidRDefault="00A215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decimal"/>
      <w:lvlText w:val="%1."/>
      <w:lvlJc w:val="left"/>
      <w:pPr>
        <w:tabs>
          <w:tab w:val="num" w:pos="8288"/>
        </w:tabs>
        <w:ind w:left="900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E87C60"/>
    <w:multiLevelType w:val="hybridMultilevel"/>
    <w:tmpl w:val="6AB64678"/>
    <w:lvl w:ilvl="0" w:tplc="04150011">
      <w:start w:val="1"/>
      <w:numFmt w:val="decimal"/>
      <w:lvlText w:val="%1)"/>
      <w:lvlJc w:val="left"/>
      <w:pPr>
        <w:ind w:left="1287" w:hanging="360"/>
      </w:pPr>
    </w:lvl>
    <w:lvl w:ilvl="1" w:tplc="C8B458CE">
      <w:start w:val="1"/>
      <w:numFmt w:val="decimal"/>
      <w:lvlText w:val="%2)"/>
      <w:lvlJc w:val="left"/>
      <w:pPr>
        <w:ind w:left="2007" w:hanging="360"/>
      </w:pPr>
      <w:rPr>
        <w:color w:val="auto"/>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0F31E99"/>
    <w:multiLevelType w:val="hybridMultilevel"/>
    <w:tmpl w:val="29DE84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2AA5F62"/>
    <w:multiLevelType w:val="singleLevel"/>
    <w:tmpl w:val="04150017"/>
    <w:lvl w:ilvl="0">
      <w:start w:val="1"/>
      <w:numFmt w:val="lowerLetter"/>
      <w:lvlText w:val="%1)"/>
      <w:lvlJc w:val="left"/>
      <w:pPr>
        <w:tabs>
          <w:tab w:val="num" w:pos="360"/>
        </w:tabs>
        <w:ind w:left="360" w:hanging="360"/>
      </w:pPr>
    </w:lvl>
  </w:abstractNum>
  <w:abstractNum w:abstractNumId="4" w15:restartNumberingAfterBreak="0">
    <w:nsid w:val="03F4648D"/>
    <w:multiLevelType w:val="hybridMultilevel"/>
    <w:tmpl w:val="9A9A6E2C"/>
    <w:lvl w:ilvl="0" w:tplc="EC16CC2A">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2646E8"/>
    <w:multiLevelType w:val="multilevel"/>
    <w:tmpl w:val="04FA603A"/>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9D1943"/>
    <w:multiLevelType w:val="hybridMultilevel"/>
    <w:tmpl w:val="F872F666"/>
    <w:lvl w:ilvl="0" w:tplc="6ADE2BC0">
      <w:start w:val="6"/>
      <w:numFmt w:val="decimal"/>
      <w:lvlText w:val="%1)"/>
      <w:lvlJc w:val="left"/>
      <w:pPr>
        <w:ind w:left="1724"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57DAC"/>
    <w:multiLevelType w:val="hybridMultilevel"/>
    <w:tmpl w:val="08089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4AB1163"/>
    <w:multiLevelType w:val="multilevel"/>
    <w:tmpl w:val="89C26918"/>
    <w:lvl w:ilvl="0">
      <w:start w:val="2"/>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EB4DF3"/>
    <w:multiLevelType w:val="hybridMultilevel"/>
    <w:tmpl w:val="3C588FC6"/>
    <w:lvl w:ilvl="0" w:tplc="CF3E28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E68C0"/>
    <w:multiLevelType w:val="hybridMultilevel"/>
    <w:tmpl w:val="A93631C0"/>
    <w:lvl w:ilvl="0" w:tplc="13E6C3E4">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2658EC"/>
    <w:multiLevelType w:val="multilevel"/>
    <w:tmpl w:val="45D8C4D8"/>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443E68"/>
    <w:multiLevelType w:val="multilevel"/>
    <w:tmpl w:val="A1522F22"/>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AC0A94"/>
    <w:multiLevelType w:val="multilevel"/>
    <w:tmpl w:val="4AB6A676"/>
    <w:lvl w:ilvl="0">
      <w:start w:val="4"/>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B42F8D"/>
    <w:multiLevelType w:val="hybridMultilevel"/>
    <w:tmpl w:val="0974F8CE"/>
    <w:lvl w:ilvl="0" w:tplc="9A785A5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6E0764"/>
    <w:multiLevelType w:val="multilevel"/>
    <w:tmpl w:val="6074B728"/>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E25B6"/>
    <w:multiLevelType w:val="multilevel"/>
    <w:tmpl w:val="5292222E"/>
    <w:lvl w:ilvl="0">
      <w:start w:val="1"/>
      <w:numFmt w:val="decimal"/>
      <w:lvlText w:val="%1."/>
      <w:lvlJc w:val="left"/>
      <w:pPr>
        <w:ind w:left="704" w:hanging="420"/>
      </w:pPr>
      <w:rPr>
        <w:rFonts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2D723B59"/>
    <w:multiLevelType w:val="multilevel"/>
    <w:tmpl w:val="F8F2F5A2"/>
    <w:lvl w:ilvl="0">
      <w:start w:val="1"/>
      <w:numFmt w:val="decimal"/>
      <w:lvlText w:val="%1."/>
      <w:lvlJc w:val="left"/>
      <w:pPr>
        <w:ind w:left="720" w:hanging="360"/>
      </w:pPr>
      <w:rPr>
        <w:b w:val="0"/>
        <w:color w:val="auto"/>
      </w:rPr>
    </w:lvl>
    <w:lvl w:ilvl="1">
      <w:start w:val="4"/>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055663C"/>
    <w:multiLevelType w:val="multilevel"/>
    <w:tmpl w:val="8062C9A2"/>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187EDF"/>
    <w:multiLevelType w:val="multilevel"/>
    <w:tmpl w:val="A56A649E"/>
    <w:lvl w:ilvl="0">
      <w:start w:val="3"/>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color w:val="auto"/>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8F4117"/>
    <w:multiLevelType w:val="multilevel"/>
    <w:tmpl w:val="48D0D7F6"/>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E96E1A"/>
    <w:multiLevelType w:val="hybridMultilevel"/>
    <w:tmpl w:val="30DCF522"/>
    <w:lvl w:ilvl="0" w:tplc="CDDAA100">
      <w:start w:val="4"/>
      <w:numFmt w:val="decimal"/>
      <w:lvlText w:val="%1."/>
      <w:lvlJc w:val="left"/>
      <w:pPr>
        <w:tabs>
          <w:tab w:val="num" w:pos="360"/>
        </w:tabs>
        <w:ind w:left="360" w:hanging="360"/>
      </w:pPr>
      <w:rPr>
        <w:rFonts w:ascii="Times New Roman" w:hAnsi="Times New Roman" w:cs="Times New Roman" w:hint="default"/>
        <w:b w:val="0"/>
        <w:i w:val="0"/>
        <w:sz w:val="24"/>
        <w:szCs w:val="24"/>
      </w:rPr>
    </w:lvl>
    <w:lvl w:ilvl="1" w:tplc="662AE818">
      <w:start w:val="1"/>
      <w:numFmt w:val="decimal"/>
      <w:lvlText w:val="%2)"/>
      <w:lvlJc w:val="left"/>
      <w:pPr>
        <w:tabs>
          <w:tab w:val="num" w:pos="1440"/>
        </w:tabs>
        <w:ind w:left="1440" w:hanging="360"/>
      </w:pPr>
      <w:rPr>
        <w:rFonts w:ascii="Times New Roman" w:hAnsi="Times New Roman"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B154A8B"/>
    <w:multiLevelType w:val="hybridMultilevel"/>
    <w:tmpl w:val="7EE20B24"/>
    <w:lvl w:ilvl="0" w:tplc="2028EA20">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4E6010"/>
    <w:multiLevelType w:val="hybridMultilevel"/>
    <w:tmpl w:val="11C0791E"/>
    <w:lvl w:ilvl="0" w:tplc="D7205DB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947143"/>
    <w:multiLevelType w:val="singleLevel"/>
    <w:tmpl w:val="CB6EEEE6"/>
    <w:lvl w:ilvl="0">
      <w:start w:val="3"/>
      <w:numFmt w:val="decimal"/>
      <w:lvlText w:val="%1."/>
      <w:legacy w:legacy="1" w:legacySpace="0" w:legacyIndent="346"/>
      <w:lvlJc w:val="left"/>
      <w:rPr>
        <w:rFonts w:ascii="Times New Roman" w:hAnsi="Times New Roman" w:cs="Times New Roman" w:hint="default"/>
        <w:color w:val="auto"/>
      </w:rPr>
    </w:lvl>
  </w:abstractNum>
  <w:abstractNum w:abstractNumId="27" w15:restartNumberingAfterBreak="0">
    <w:nsid w:val="446F1B94"/>
    <w:multiLevelType w:val="singleLevel"/>
    <w:tmpl w:val="77C42D4C"/>
    <w:lvl w:ilvl="0">
      <w:start w:val="1"/>
      <w:numFmt w:val="decimal"/>
      <w:lvlText w:val="%1)"/>
      <w:lvlJc w:val="left"/>
      <w:pPr>
        <w:tabs>
          <w:tab w:val="num" w:pos="360"/>
        </w:tabs>
        <w:ind w:left="360" w:hanging="360"/>
      </w:pPr>
      <w:rPr>
        <w:rFonts w:ascii="Times New Roman" w:hAnsi="Times New Roman" w:cs="Times New Roman" w:hint="default"/>
        <w:b w:val="0"/>
        <w:i w:val="0"/>
        <w:sz w:val="22"/>
        <w:szCs w:val="20"/>
      </w:rPr>
    </w:lvl>
  </w:abstractNum>
  <w:abstractNum w:abstractNumId="28"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E16682D"/>
    <w:multiLevelType w:val="multilevel"/>
    <w:tmpl w:val="39F01C4A"/>
    <w:lvl w:ilvl="0">
      <w:start w:val="1"/>
      <w:numFmt w:val="decimal"/>
      <w:lvlText w:val="%1."/>
      <w:lvlJc w:val="left"/>
      <w:pPr>
        <w:ind w:left="360" w:hanging="360"/>
      </w:pPr>
      <w:rPr>
        <w:rFonts w:hint="default"/>
        <w:b w:val="0"/>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E826ABD"/>
    <w:multiLevelType w:val="hybridMultilevel"/>
    <w:tmpl w:val="73D08C0E"/>
    <w:lvl w:ilvl="0" w:tplc="940AF12A">
      <w:start w:val="1"/>
      <w:numFmt w:val="decimal"/>
      <w:lvlText w:val="%1)"/>
      <w:lvlJc w:val="left"/>
      <w:pPr>
        <w:ind w:left="1004" w:hanging="360"/>
      </w:pPr>
      <w:rPr>
        <w:color w:val="auto"/>
      </w:r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FC0247C"/>
    <w:multiLevelType w:val="hybridMultilevel"/>
    <w:tmpl w:val="52027E16"/>
    <w:lvl w:ilvl="0" w:tplc="F6B2B5F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3" w15:restartNumberingAfterBreak="0">
    <w:nsid w:val="62E3663F"/>
    <w:multiLevelType w:val="hybridMultilevel"/>
    <w:tmpl w:val="A4FCDF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5C162A5"/>
    <w:multiLevelType w:val="hybridMultilevel"/>
    <w:tmpl w:val="7514F63A"/>
    <w:lvl w:ilvl="0" w:tplc="C63C68C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05689E"/>
    <w:multiLevelType w:val="hybridMultilevel"/>
    <w:tmpl w:val="B776AF72"/>
    <w:lvl w:ilvl="0" w:tplc="3C04F09E">
      <w:start w:val="1"/>
      <w:numFmt w:val="decimal"/>
      <w:lvlText w:val="%1)"/>
      <w:lvlJc w:val="left"/>
      <w:pPr>
        <w:tabs>
          <w:tab w:val="num" w:pos="360"/>
        </w:tabs>
        <w:ind w:left="360" w:hanging="360"/>
      </w:pPr>
      <w:rPr>
        <w:rFonts w:hint="default"/>
        <w:sz w:val="18"/>
        <w:szCs w:val="18"/>
      </w:rPr>
    </w:lvl>
    <w:lvl w:ilvl="1" w:tplc="0EE2348C">
      <w:start w:val="1"/>
      <w:numFmt w:val="decimal"/>
      <w:lvlText w:val="%2)"/>
      <w:lvlJc w:val="left"/>
      <w:pPr>
        <w:tabs>
          <w:tab w:val="num" w:pos="1440"/>
        </w:tabs>
        <w:ind w:left="1440" w:hanging="360"/>
      </w:pPr>
      <w:rPr>
        <w:rFonts w:hint="default"/>
        <w:sz w:val="18"/>
        <w:szCs w:val="18"/>
      </w:rPr>
    </w:lvl>
    <w:lvl w:ilvl="2" w:tplc="0415001B" w:tentative="1">
      <w:start w:val="1"/>
      <w:numFmt w:val="lowerRoman"/>
      <w:lvlText w:val="%3."/>
      <w:lvlJc w:val="right"/>
      <w:pPr>
        <w:tabs>
          <w:tab w:val="num" w:pos="2160"/>
        </w:tabs>
        <w:ind w:left="2160" w:hanging="180"/>
      </w:pPr>
    </w:lvl>
    <w:lvl w:ilvl="3" w:tplc="5492F3E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C287A3B"/>
    <w:multiLevelType w:val="singleLevel"/>
    <w:tmpl w:val="1B7831F0"/>
    <w:lvl w:ilvl="0">
      <w:start w:val="1"/>
      <w:numFmt w:val="lowerLetter"/>
      <w:lvlText w:val="%1)"/>
      <w:lvlJc w:val="left"/>
      <w:pPr>
        <w:tabs>
          <w:tab w:val="num" w:pos="360"/>
        </w:tabs>
        <w:ind w:left="360" w:hanging="360"/>
      </w:pPr>
      <w:rPr>
        <w:color w:val="auto"/>
        <w:sz w:val="22"/>
      </w:rPr>
    </w:lvl>
  </w:abstractNum>
  <w:abstractNum w:abstractNumId="37" w15:restartNumberingAfterBreak="0">
    <w:nsid w:val="6E7556FD"/>
    <w:multiLevelType w:val="hybridMultilevel"/>
    <w:tmpl w:val="7F5C912A"/>
    <w:lvl w:ilvl="0" w:tplc="72BE84D2">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FA4246A"/>
    <w:multiLevelType w:val="multilevel"/>
    <w:tmpl w:val="15886F62"/>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A63BA0"/>
    <w:multiLevelType w:val="hybridMultilevel"/>
    <w:tmpl w:val="941C7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0E00C0"/>
    <w:multiLevelType w:val="hybridMultilevel"/>
    <w:tmpl w:val="134CCAEA"/>
    <w:lvl w:ilvl="0" w:tplc="1CBA68AC">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46B7391"/>
    <w:multiLevelType w:val="hybridMultilevel"/>
    <w:tmpl w:val="C69CD2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58C502B"/>
    <w:multiLevelType w:val="multilevel"/>
    <w:tmpl w:val="15886F62"/>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26467E"/>
    <w:multiLevelType w:val="multilevel"/>
    <w:tmpl w:val="AF361D92"/>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color w:val="auto"/>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2613FA"/>
    <w:multiLevelType w:val="singleLevel"/>
    <w:tmpl w:val="2F52C2CA"/>
    <w:lvl w:ilvl="0">
      <w:start w:val="1"/>
      <w:numFmt w:val="decimal"/>
      <w:lvlText w:val="%1)"/>
      <w:legacy w:legacy="1" w:legacySpace="0" w:legacyIndent="360"/>
      <w:lvlJc w:val="left"/>
      <w:rPr>
        <w:rFonts w:ascii="Times New Roman" w:hAnsi="Times New Roman" w:cs="Times New Roman" w:hint="default"/>
        <w:sz w:val="22"/>
      </w:rPr>
    </w:lvl>
  </w:abstractNum>
  <w:abstractNum w:abstractNumId="45" w15:restartNumberingAfterBreak="0">
    <w:nsid w:val="78F23831"/>
    <w:multiLevelType w:val="hybridMultilevel"/>
    <w:tmpl w:val="21DE9B66"/>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437409E6">
      <w:start w:val="2"/>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BBE6F5A"/>
    <w:multiLevelType w:val="hybridMultilevel"/>
    <w:tmpl w:val="F2AE7F88"/>
    <w:lvl w:ilvl="0" w:tplc="AAD4341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7DA57FF1"/>
    <w:multiLevelType w:val="hybridMultilevel"/>
    <w:tmpl w:val="0BB0E1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E665E3C"/>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25"/>
  </w:num>
  <w:num w:numId="3">
    <w:abstractNumId w:val="13"/>
  </w:num>
  <w:num w:numId="4">
    <w:abstractNumId w:val="20"/>
  </w:num>
  <w:num w:numId="5">
    <w:abstractNumId w:val="22"/>
  </w:num>
  <w:num w:numId="6">
    <w:abstractNumId w:val="17"/>
  </w:num>
  <w:num w:numId="7">
    <w:abstractNumId w:val="48"/>
  </w:num>
  <w:num w:numId="8">
    <w:abstractNumId w:val="9"/>
  </w:num>
  <w:num w:numId="9">
    <w:abstractNumId w:val="18"/>
  </w:num>
  <w:num w:numId="10">
    <w:abstractNumId w:val="42"/>
  </w:num>
  <w:num w:numId="11">
    <w:abstractNumId w:val="35"/>
  </w:num>
  <w:num w:numId="12">
    <w:abstractNumId w:val="44"/>
  </w:num>
  <w:num w:numId="13">
    <w:abstractNumId w:val="26"/>
  </w:num>
  <w:num w:numId="14">
    <w:abstractNumId w:val="26"/>
    <w:lvlOverride w:ilvl="0">
      <w:lvl w:ilvl="0">
        <w:start w:val="4"/>
        <w:numFmt w:val="decimal"/>
        <w:lvlText w:val="%1."/>
        <w:legacy w:legacy="1" w:legacySpace="0" w:legacyIndent="346"/>
        <w:lvlJc w:val="left"/>
        <w:rPr>
          <w:rFonts w:ascii="Times New Roman" w:hAnsi="Times New Roman" w:cs="Times New Roman" w:hint="default"/>
          <w:color w:val="auto"/>
        </w:rPr>
      </w:lvl>
    </w:lvlOverride>
  </w:num>
  <w:num w:numId="15">
    <w:abstractNumId w:val="30"/>
  </w:num>
  <w:num w:numId="16">
    <w:abstractNumId w:val="34"/>
  </w:num>
  <w:num w:numId="17">
    <w:abstractNumId w:val="3"/>
  </w:num>
  <w:num w:numId="18">
    <w:abstractNumId w:val="27"/>
  </w:num>
  <w:num w:numId="19">
    <w:abstractNumId w:val="36"/>
  </w:num>
  <w:num w:numId="20">
    <w:abstractNumId w:val="23"/>
  </w:num>
  <w:num w:numId="21">
    <w:abstractNumId w:val="37"/>
  </w:num>
  <w:num w:numId="22">
    <w:abstractNumId w:val="10"/>
  </w:num>
  <w:num w:numId="23">
    <w:abstractNumId w:val="4"/>
  </w:num>
  <w:num w:numId="24">
    <w:abstractNumId w:val="32"/>
  </w:num>
  <w:num w:numId="25">
    <w:abstractNumId w:val="15"/>
  </w:num>
  <w:num w:numId="26">
    <w:abstractNumId w:val="40"/>
  </w:num>
  <w:num w:numId="27">
    <w:abstractNumId w:val="31"/>
  </w:num>
  <w:num w:numId="28">
    <w:abstractNumId w:val="45"/>
  </w:num>
  <w:num w:numId="29">
    <w:abstractNumId w:val="6"/>
  </w:num>
  <w:num w:numId="30">
    <w:abstractNumId w:val="14"/>
  </w:num>
  <w:num w:numId="31">
    <w:abstractNumId w:val="49"/>
  </w:num>
  <w:num w:numId="32">
    <w:abstractNumId w:val="28"/>
  </w:num>
  <w:num w:numId="33">
    <w:abstractNumId w:val="29"/>
  </w:num>
  <w:num w:numId="34">
    <w:abstractNumId w:val="12"/>
  </w:num>
  <w:num w:numId="35">
    <w:abstractNumId w:val="21"/>
  </w:num>
  <w:num w:numId="36">
    <w:abstractNumId w:val="24"/>
  </w:num>
  <w:num w:numId="37">
    <w:abstractNumId w:val="11"/>
  </w:num>
  <w:num w:numId="38">
    <w:abstractNumId w:val="2"/>
  </w:num>
  <w:num w:numId="39">
    <w:abstractNumId w:val="1"/>
  </w:num>
  <w:num w:numId="40">
    <w:abstractNumId w:val="47"/>
  </w:num>
  <w:num w:numId="41">
    <w:abstractNumId w:val="19"/>
  </w:num>
  <w:num w:numId="42">
    <w:abstractNumId w:val="16"/>
  </w:num>
  <w:num w:numId="43">
    <w:abstractNumId w:val="41"/>
  </w:num>
  <w:num w:numId="44">
    <w:abstractNumId w:val="33"/>
  </w:num>
  <w:num w:numId="45">
    <w:abstractNumId w:val="7"/>
  </w:num>
  <w:num w:numId="46">
    <w:abstractNumId w:val="5"/>
  </w:num>
  <w:num w:numId="47">
    <w:abstractNumId w:val="38"/>
  </w:num>
  <w:num w:numId="48">
    <w:abstractNumId w:val="8"/>
  </w:num>
  <w:num w:numId="49">
    <w:abstractNumId w:val="46"/>
  </w:num>
  <w:num w:numId="50">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57"/>
    <w:rsid w:val="00000BA7"/>
    <w:rsid w:val="000071D1"/>
    <w:rsid w:val="00007367"/>
    <w:rsid w:val="0000771A"/>
    <w:rsid w:val="00007ABA"/>
    <w:rsid w:val="000114FD"/>
    <w:rsid w:val="000130C8"/>
    <w:rsid w:val="00013813"/>
    <w:rsid w:val="00015106"/>
    <w:rsid w:val="00015DA2"/>
    <w:rsid w:val="0001661D"/>
    <w:rsid w:val="00016BBD"/>
    <w:rsid w:val="00017525"/>
    <w:rsid w:val="00017D94"/>
    <w:rsid w:val="00020220"/>
    <w:rsid w:val="00020938"/>
    <w:rsid w:val="00022CC6"/>
    <w:rsid w:val="00022CE4"/>
    <w:rsid w:val="000239A4"/>
    <w:rsid w:val="00024AFA"/>
    <w:rsid w:val="0002721D"/>
    <w:rsid w:val="00027308"/>
    <w:rsid w:val="00027DE9"/>
    <w:rsid w:val="0003042A"/>
    <w:rsid w:val="00030DCE"/>
    <w:rsid w:val="00031E64"/>
    <w:rsid w:val="00032731"/>
    <w:rsid w:val="0003322D"/>
    <w:rsid w:val="00033718"/>
    <w:rsid w:val="000379D2"/>
    <w:rsid w:val="00040614"/>
    <w:rsid w:val="000411CE"/>
    <w:rsid w:val="00044F8C"/>
    <w:rsid w:val="00045394"/>
    <w:rsid w:val="000506A3"/>
    <w:rsid w:val="00050CA4"/>
    <w:rsid w:val="00051B5E"/>
    <w:rsid w:val="00053BBD"/>
    <w:rsid w:val="00053C02"/>
    <w:rsid w:val="00060D73"/>
    <w:rsid w:val="000627CE"/>
    <w:rsid w:val="000635AF"/>
    <w:rsid w:val="00065A08"/>
    <w:rsid w:val="00065B48"/>
    <w:rsid w:val="0006683E"/>
    <w:rsid w:val="000672A4"/>
    <w:rsid w:val="00067564"/>
    <w:rsid w:val="0007330F"/>
    <w:rsid w:val="000733AD"/>
    <w:rsid w:val="000771B5"/>
    <w:rsid w:val="0008148D"/>
    <w:rsid w:val="000832E0"/>
    <w:rsid w:val="0008373D"/>
    <w:rsid w:val="00084B8C"/>
    <w:rsid w:val="00086D9E"/>
    <w:rsid w:val="00090DA5"/>
    <w:rsid w:val="00090DD1"/>
    <w:rsid w:val="00091417"/>
    <w:rsid w:val="00092B02"/>
    <w:rsid w:val="000935A7"/>
    <w:rsid w:val="0009369A"/>
    <w:rsid w:val="000938E6"/>
    <w:rsid w:val="00093C96"/>
    <w:rsid w:val="00093EE0"/>
    <w:rsid w:val="00094C8E"/>
    <w:rsid w:val="00096C49"/>
    <w:rsid w:val="000A0B83"/>
    <w:rsid w:val="000A161C"/>
    <w:rsid w:val="000A2C53"/>
    <w:rsid w:val="000A3610"/>
    <w:rsid w:val="000A4C4C"/>
    <w:rsid w:val="000A7229"/>
    <w:rsid w:val="000A73F6"/>
    <w:rsid w:val="000B101E"/>
    <w:rsid w:val="000B2739"/>
    <w:rsid w:val="000B34CB"/>
    <w:rsid w:val="000B4690"/>
    <w:rsid w:val="000C054F"/>
    <w:rsid w:val="000C06EA"/>
    <w:rsid w:val="000C223C"/>
    <w:rsid w:val="000C29C8"/>
    <w:rsid w:val="000C5C7D"/>
    <w:rsid w:val="000C6A7D"/>
    <w:rsid w:val="000D078E"/>
    <w:rsid w:val="000D1566"/>
    <w:rsid w:val="000D33C7"/>
    <w:rsid w:val="000D37D4"/>
    <w:rsid w:val="000D51B1"/>
    <w:rsid w:val="000D5FCC"/>
    <w:rsid w:val="000D6C40"/>
    <w:rsid w:val="000E1E9D"/>
    <w:rsid w:val="000E3257"/>
    <w:rsid w:val="000E40DB"/>
    <w:rsid w:val="000E5884"/>
    <w:rsid w:val="000E6AAB"/>
    <w:rsid w:val="000F0664"/>
    <w:rsid w:val="000F34FF"/>
    <w:rsid w:val="000F5028"/>
    <w:rsid w:val="000F6601"/>
    <w:rsid w:val="000F712C"/>
    <w:rsid w:val="00100A54"/>
    <w:rsid w:val="00100C0A"/>
    <w:rsid w:val="00100C61"/>
    <w:rsid w:val="00103D4D"/>
    <w:rsid w:val="00106415"/>
    <w:rsid w:val="00106F56"/>
    <w:rsid w:val="00107A04"/>
    <w:rsid w:val="00111873"/>
    <w:rsid w:val="0011310F"/>
    <w:rsid w:val="00114144"/>
    <w:rsid w:val="00116975"/>
    <w:rsid w:val="00117BAE"/>
    <w:rsid w:val="001204B3"/>
    <w:rsid w:val="00122192"/>
    <w:rsid w:val="001236D8"/>
    <w:rsid w:val="00124611"/>
    <w:rsid w:val="00125BEE"/>
    <w:rsid w:val="001304F9"/>
    <w:rsid w:val="00131DA7"/>
    <w:rsid w:val="001339A6"/>
    <w:rsid w:val="00134D6F"/>
    <w:rsid w:val="00134D77"/>
    <w:rsid w:val="001370D6"/>
    <w:rsid w:val="0013751A"/>
    <w:rsid w:val="001379D5"/>
    <w:rsid w:val="00142C46"/>
    <w:rsid w:val="00143051"/>
    <w:rsid w:val="0014360C"/>
    <w:rsid w:val="0014506A"/>
    <w:rsid w:val="00145F5C"/>
    <w:rsid w:val="00146FF0"/>
    <w:rsid w:val="00147891"/>
    <w:rsid w:val="00147AFB"/>
    <w:rsid w:val="001523E4"/>
    <w:rsid w:val="0015425C"/>
    <w:rsid w:val="00154313"/>
    <w:rsid w:val="00154F03"/>
    <w:rsid w:val="00154FA7"/>
    <w:rsid w:val="00155CAF"/>
    <w:rsid w:val="00155E48"/>
    <w:rsid w:val="00156462"/>
    <w:rsid w:val="001627D4"/>
    <w:rsid w:val="00162895"/>
    <w:rsid w:val="0016313D"/>
    <w:rsid w:val="00164393"/>
    <w:rsid w:val="00164ACE"/>
    <w:rsid w:val="001651AB"/>
    <w:rsid w:val="00172CA3"/>
    <w:rsid w:val="0017667F"/>
    <w:rsid w:val="0018024A"/>
    <w:rsid w:val="00180D8B"/>
    <w:rsid w:val="0018349E"/>
    <w:rsid w:val="00185A25"/>
    <w:rsid w:val="00185A6F"/>
    <w:rsid w:val="00186616"/>
    <w:rsid w:val="001911C7"/>
    <w:rsid w:val="001915BF"/>
    <w:rsid w:val="00193E61"/>
    <w:rsid w:val="001947CF"/>
    <w:rsid w:val="001949B1"/>
    <w:rsid w:val="00195F92"/>
    <w:rsid w:val="0019709D"/>
    <w:rsid w:val="001A28BE"/>
    <w:rsid w:val="001A6582"/>
    <w:rsid w:val="001B0362"/>
    <w:rsid w:val="001B266E"/>
    <w:rsid w:val="001C365A"/>
    <w:rsid w:val="001C6064"/>
    <w:rsid w:val="001D115B"/>
    <w:rsid w:val="001D1280"/>
    <w:rsid w:val="001D2666"/>
    <w:rsid w:val="001D658C"/>
    <w:rsid w:val="001D6BD2"/>
    <w:rsid w:val="001D7194"/>
    <w:rsid w:val="001E1B5B"/>
    <w:rsid w:val="001E4012"/>
    <w:rsid w:val="001E4C93"/>
    <w:rsid w:val="001E5CE5"/>
    <w:rsid w:val="001E7A08"/>
    <w:rsid w:val="001F01E7"/>
    <w:rsid w:val="001F0C96"/>
    <w:rsid w:val="001F3844"/>
    <w:rsid w:val="001F57A7"/>
    <w:rsid w:val="001F64DF"/>
    <w:rsid w:val="001F6BB0"/>
    <w:rsid w:val="001F77B8"/>
    <w:rsid w:val="002007C2"/>
    <w:rsid w:val="00202E6D"/>
    <w:rsid w:val="00203992"/>
    <w:rsid w:val="002045F0"/>
    <w:rsid w:val="00205C71"/>
    <w:rsid w:val="00207E4F"/>
    <w:rsid w:val="0021243D"/>
    <w:rsid w:val="002129F6"/>
    <w:rsid w:val="00212CD6"/>
    <w:rsid w:val="002136BA"/>
    <w:rsid w:val="00215E34"/>
    <w:rsid w:val="002175C2"/>
    <w:rsid w:val="0022074F"/>
    <w:rsid w:val="0022084A"/>
    <w:rsid w:val="00220C1A"/>
    <w:rsid w:val="002220A5"/>
    <w:rsid w:val="00225130"/>
    <w:rsid w:val="00226EF7"/>
    <w:rsid w:val="002311F4"/>
    <w:rsid w:val="00233912"/>
    <w:rsid w:val="00234032"/>
    <w:rsid w:val="002356D2"/>
    <w:rsid w:val="00236A5E"/>
    <w:rsid w:val="0024188D"/>
    <w:rsid w:val="00242B3B"/>
    <w:rsid w:val="00242E4D"/>
    <w:rsid w:val="0024438A"/>
    <w:rsid w:val="002455A8"/>
    <w:rsid w:val="00245F19"/>
    <w:rsid w:val="00251B32"/>
    <w:rsid w:val="00261F3F"/>
    <w:rsid w:val="00262935"/>
    <w:rsid w:val="00262F5D"/>
    <w:rsid w:val="0026315B"/>
    <w:rsid w:val="002651C2"/>
    <w:rsid w:val="00266459"/>
    <w:rsid w:val="002668AC"/>
    <w:rsid w:val="002753F3"/>
    <w:rsid w:val="002800A8"/>
    <w:rsid w:val="002817D8"/>
    <w:rsid w:val="00281F74"/>
    <w:rsid w:val="0028565A"/>
    <w:rsid w:val="00286F4D"/>
    <w:rsid w:val="00293017"/>
    <w:rsid w:val="00295473"/>
    <w:rsid w:val="00295CFE"/>
    <w:rsid w:val="00297223"/>
    <w:rsid w:val="002A0D58"/>
    <w:rsid w:val="002B1373"/>
    <w:rsid w:val="002B1F82"/>
    <w:rsid w:val="002B2661"/>
    <w:rsid w:val="002B3191"/>
    <w:rsid w:val="002B3663"/>
    <w:rsid w:val="002C027E"/>
    <w:rsid w:val="002C119B"/>
    <w:rsid w:val="002C7270"/>
    <w:rsid w:val="002D0379"/>
    <w:rsid w:val="002D05BD"/>
    <w:rsid w:val="002D0905"/>
    <w:rsid w:val="002D7878"/>
    <w:rsid w:val="002E10FA"/>
    <w:rsid w:val="002E1826"/>
    <w:rsid w:val="002E257B"/>
    <w:rsid w:val="002E2681"/>
    <w:rsid w:val="002E46E5"/>
    <w:rsid w:val="002F05CE"/>
    <w:rsid w:val="002F10E7"/>
    <w:rsid w:val="002F1A6C"/>
    <w:rsid w:val="002F6224"/>
    <w:rsid w:val="00301C3A"/>
    <w:rsid w:val="00302A36"/>
    <w:rsid w:val="00305192"/>
    <w:rsid w:val="00305941"/>
    <w:rsid w:val="00306943"/>
    <w:rsid w:val="003069B1"/>
    <w:rsid w:val="00306FD5"/>
    <w:rsid w:val="00307687"/>
    <w:rsid w:val="00307E24"/>
    <w:rsid w:val="00312F5A"/>
    <w:rsid w:val="00315C05"/>
    <w:rsid w:val="00315D43"/>
    <w:rsid w:val="00316C84"/>
    <w:rsid w:val="0032143A"/>
    <w:rsid w:val="00321BE0"/>
    <w:rsid w:val="00321EB5"/>
    <w:rsid w:val="00323D3C"/>
    <w:rsid w:val="003240E4"/>
    <w:rsid w:val="00324D5E"/>
    <w:rsid w:val="003258CF"/>
    <w:rsid w:val="00326FEB"/>
    <w:rsid w:val="00331497"/>
    <w:rsid w:val="00333724"/>
    <w:rsid w:val="00334C5A"/>
    <w:rsid w:val="00337640"/>
    <w:rsid w:val="00345A88"/>
    <w:rsid w:val="00347EE3"/>
    <w:rsid w:val="00350252"/>
    <w:rsid w:val="00351499"/>
    <w:rsid w:val="003560B0"/>
    <w:rsid w:val="0036088F"/>
    <w:rsid w:val="00361721"/>
    <w:rsid w:val="00362CAD"/>
    <w:rsid w:val="003633E2"/>
    <w:rsid w:val="003652F9"/>
    <w:rsid w:val="00365357"/>
    <w:rsid w:val="0036549C"/>
    <w:rsid w:val="003660E3"/>
    <w:rsid w:val="00366866"/>
    <w:rsid w:val="003673CD"/>
    <w:rsid w:val="0036755D"/>
    <w:rsid w:val="00372792"/>
    <w:rsid w:val="0037322D"/>
    <w:rsid w:val="003744EE"/>
    <w:rsid w:val="003768A4"/>
    <w:rsid w:val="0037703F"/>
    <w:rsid w:val="0038076A"/>
    <w:rsid w:val="00381A44"/>
    <w:rsid w:val="00382786"/>
    <w:rsid w:val="0038365E"/>
    <w:rsid w:val="0038576E"/>
    <w:rsid w:val="00387545"/>
    <w:rsid w:val="003916EA"/>
    <w:rsid w:val="0039345E"/>
    <w:rsid w:val="00393646"/>
    <w:rsid w:val="003936AC"/>
    <w:rsid w:val="00394DD7"/>
    <w:rsid w:val="00395F25"/>
    <w:rsid w:val="00396CE2"/>
    <w:rsid w:val="003A0312"/>
    <w:rsid w:val="003A0F15"/>
    <w:rsid w:val="003A4B35"/>
    <w:rsid w:val="003A6EA0"/>
    <w:rsid w:val="003A7777"/>
    <w:rsid w:val="003B0366"/>
    <w:rsid w:val="003B0D0C"/>
    <w:rsid w:val="003B132C"/>
    <w:rsid w:val="003B3EF6"/>
    <w:rsid w:val="003C2145"/>
    <w:rsid w:val="003C2A04"/>
    <w:rsid w:val="003C34D5"/>
    <w:rsid w:val="003C3727"/>
    <w:rsid w:val="003C49C7"/>
    <w:rsid w:val="003C50A2"/>
    <w:rsid w:val="003C63E9"/>
    <w:rsid w:val="003D04ED"/>
    <w:rsid w:val="003D0854"/>
    <w:rsid w:val="003D6453"/>
    <w:rsid w:val="003E193F"/>
    <w:rsid w:val="003E2C5D"/>
    <w:rsid w:val="003E5B67"/>
    <w:rsid w:val="003E5FF8"/>
    <w:rsid w:val="003E6781"/>
    <w:rsid w:val="003E7ACB"/>
    <w:rsid w:val="003F003B"/>
    <w:rsid w:val="003F1BBE"/>
    <w:rsid w:val="003F2CD7"/>
    <w:rsid w:val="003F2F19"/>
    <w:rsid w:val="003F3C04"/>
    <w:rsid w:val="003F4B62"/>
    <w:rsid w:val="003F5218"/>
    <w:rsid w:val="003F74F8"/>
    <w:rsid w:val="00400B4A"/>
    <w:rsid w:val="00401890"/>
    <w:rsid w:val="00402E4C"/>
    <w:rsid w:val="00404D2A"/>
    <w:rsid w:val="004057F3"/>
    <w:rsid w:val="00407C3F"/>
    <w:rsid w:val="00412516"/>
    <w:rsid w:val="00413EAD"/>
    <w:rsid w:val="0041498B"/>
    <w:rsid w:val="00415108"/>
    <w:rsid w:val="00416212"/>
    <w:rsid w:val="0042046B"/>
    <w:rsid w:val="00421B0A"/>
    <w:rsid w:val="004302A9"/>
    <w:rsid w:val="004346B4"/>
    <w:rsid w:val="004401F0"/>
    <w:rsid w:val="00441C1D"/>
    <w:rsid w:val="0044206C"/>
    <w:rsid w:val="00442271"/>
    <w:rsid w:val="00442432"/>
    <w:rsid w:val="00445CD7"/>
    <w:rsid w:val="00451166"/>
    <w:rsid w:val="004538AB"/>
    <w:rsid w:val="00455CA0"/>
    <w:rsid w:val="00456772"/>
    <w:rsid w:val="004578C3"/>
    <w:rsid w:val="00460B77"/>
    <w:rsid w:val="00464D4B"/>
    <w:rsid w:val="00465E20"/>
    <w:rsid w:val="00466075"/>
    <w:rsid w:val="00466095"/>
    <w:rsid w:val="0046642A"/>
    <w:rsid w:val="00467923"/>
    <w:rsid w:val="00472F9A"/>
    <w:rsid w:val="00477429"/>
    <w:rsid w:val="00481669"/>
    <w:rsid w:val="00482604"/>
    <w:rsid w:val="00483C03"/>
    <w:rsid w:val="00486519"/>
    <w:rsid w:val="00491808"/>
    <w:rsid w:val="004918CB"/>
    <w:rsid w:val="00492253"/>
    <w:rsid w:val="00493DD1"/>
    <w:rsid w:val="004943ED"/>
    <w:rsid w:val="00494CF6"/>
    <w:rsid w:val="0049609E"/>
    <w:rsid w:val="004A1C49"/>
    <w:rsid w:val="004A6A52"/>
    <w:rsid w:val="004B21D5"/>
    <w:rsid w:val="004B3CD9"/>
    <w:rsid w:val="004C03F4"/>
    <w:rsid w:val="004C1521"/>
    <w:rsid w:val="004C2FC6"/>
    <w:rsid w:val="004C3F05"/>
    <w:rsid w:val="004C4126"/>
    <w:rsid w:val="004C631E"/>
    <w:rsid w:val="004C71FE"/>
    <w:rsid w:val="004D2E80"/>
    <w:rsid w:val="004D3A28"/>
    <w:rsid w:val="004D3A53"/>
    <w:rsid w:val="004D5960"/>
    <w:rsid w:val="004E057D"/>
    <w:rsid w:val="004E1A0F"/>
    <w:rsid w:val="004E1CED"/>
    <w:rsid w:val="004E2D46"/>
    <w:rsid w:val="004E303C"/>
    <w:rsid w:val="004E41AE"/>
    <w:rsid w:val="004E4266"/>
    <w:rsid w:val="004E6228"/>
    <w:rsid w:val="004E767B"/>
    <w:rsid w:val="004F1004"/>
    <w:rsid w:val="004F11EF"/>
    <w:rsid w:val="004F349B"/>
    <w:rsid w:val="004F3FE0"/>
    <w:rsid w:val="004F5B1E"/>
    <w:rsid w:val="004F7963"/>
    <w:rsid w:val="0050057A"/>
    <w:rsid w:val="00500E40"/>
    <w:rsid w:val="0050112C"/>
    <w:rsid w:val="0050120A"/>
    <w:rsid w:val="005014FE"/>
    <w:rsid w:val="00501E0D"/>
    <w:rsid w:val="00503F27"/>
    <w:rsid w:val="00504FCE"/>
    <w:rsid w:val="00505961"/>
    <w:rsid w:val="00507218"/>
    <w:rsid w:val="0051084B"/>
    <w:rsid w:val="00512816"/>
    <w:rsid w:val="00514B0C"/>
    <w:rsid w:val="005223BC"/>
    <w:rsid w:val="00522C30"/>
    <w:rsid w:val="00527B53"/>
    <w:rsid w:val="005315CB"/>
    <w:rsid w:val="00535EC7"/>
    <w:rsid w:val="005363B7"/>
    <w:rsid w:val="0054044D"/>
    <w:rsid w:val="00541B2E"/>
    <w:rsid w:val="00542F78"/>
    <w:rsid w:val="00543127"/>
    <w:rsid w:val="00544CC4"/>
    <w:rsid w:val="00544EE7"/>
    <w:rsid w:val="00545DD1"/>
    <w:rsid w:val="00555E08"/>
    <w:rsid w:val="00556B65"/>
    <w:rsid w:val="005610EF"/>
    <w:rsid w:val="00564545"/>
    <w:rsid w:val="00565651"/>
    <w:rsid w:val="00567AD1"/>
    <w:rsid w:val="00567D5C"/>
    <w:rsid w:val="00567E7A"/>
    <w:rsid w:val="0057000B"/>
    <w:rsid w:val="0057040A"/>
    <w:rsid w:val="00570842"/>
    <w:rsid w:val="0057199F"/>
    <w:rsid w:val="00572D16"/>
    <w:rsid w:val="005742B5"/>
    <w:rsid w:val="00574AF2"/>
    <w:rsid w:val="005820C5"/>
    <w:rsid w:val="00582907"/>
    <w:rsid w:val="005868AF"/>
    <w:rsid w:val="00591555"/>
    <w:rsid w:val="00591C7A"/>
    <w:rsid w:val="00592224"/>
    <w:rsid w:val="00592DCE"/>
    <w:rsid w:val="00593019"/>
    <w:rsid w:val="00594DFC"/>
    <w:rsid w:val="0059696F"/>
    <w:rsid w:val="00597B17"/>
    <w:rsid w:val="005A170F"/>
    <w:rsid w:val="005A376C"/>
    <w:rsid w:val="005A3E18"/>
    <w:rsid w:val="005A45FF"/>
    <w:rsid w:val="005A6319"/>
    <w:rsid w:val="005B005E"/>
    <w:rsid w:val="005B1C5A"/>
    <w:rsid w:val="005B4050"/>
    <w:rsid w:val="005B72AE"/>
    <w:rsid w:val="005C028D"/>
    <w:rsid w:val="005C2E5D"/>
    <w:rsid w:val="005C3A46"/>
    <w:rsid w:val="005C60E3"/>
    <w:rsid w:val="005C6A2B"/>
    <w:rsid w:val="005D04DA"/>
    <w:rsid w:val="005D0581"/>
    <w:rsid w:val="005D0A20"/>
    <w:rsid w:val="005D186F"/>
    <w:rsid w:val="005D18AE"/>
    <w:rsid w:val="005D711A"/>
    <w:rsid w:val="005E17D6"/>
    <w:rsid w:val="005E28C3"/>
    <w:rsid w:val="005E3532"/>
    <w:rsid w:val="005E4A33"/>
    <w:rsid w:val="005E4A76"/>
    <w:rsid w:val="005E4AB4"/>
    <w:rsid w:val="005E58D7"/>
    <w:rsid w:val="005E7E92"/>
    <w:rsid w:val="005F041F"/>
    <w:rsid w:val="005F1AE7"/>
    <w:rsid w:val="005F1C1C"/>
    <w:rsid w:val="005F293C"/>
    <w:rsid w:val="005F683E"/>
    <w:rsid w:val="00602242"/>
    <w:rsid w:val="006031D3"/>
    <w:rsid w:val="00605477"/>
    <w:rsid w:val="00605BF4"/>
    <w:rsid w:val="006077B5"/>
    <w:rsid w:val="006134C2"/>
    <w:rsid w:val="006134D2"/>
    <w:rsid w:val="00614416"/>
    <w:rsid w:val="00617C70"/>
    <w:rsid w:val="00620A92"/>
    <w:rsid w:val="00620FCB"/>
    <w:rsid w:val="0062104A"/>
    <w:rsid w:val="00621331"/>
    <w:rsid w:val="006218FC"/>
    <w:rsid w:val="00622EE5"/>
    <w:rsid w:val="00627541"/>
    <w:rsid w:val="006301E8"/>
    <w:rsid w:val="00630E64"/>
    <w:rsid w:val="00631CD9"/>
    <w:rsid w:val="0063323A"/>
    <w:rsid w:val="006368AB"/>
    <w:rsid w:val="00641F88"/>
    <w:rsid w:val="00642ED4"/>
    <w:rsid w:val="00643E1F"/>
    <w:rsid w:val="00645C28"/>
    <w:rsid w:val="006462B9"/>
    <w:rsid w:val="006466BE"/>
    <w:rsid w:val="00647376"/>
    <w:rsid w:val="00652D61"/>
    <w:rsid w:val="0065410C"/>
    <w:rsid w:val="00656923"/>
    <w:rsid w:val="00663C9F"/>
    <w:rsid w:val="006659FF"/>
    <w:rsid w:val="00666D55"/>
    <w:rsid w:val="006725BE"/>
    <w:rsid w:val="006728BC"/>
    <w:rsid w:val="006732D3"/>
    <w:rsid w:val="006732DC"/>
    <w:rsid w:val="006756B7"/>
    <w:rsid w:val="006772EE"/>
    <w:rsid w:val="0068017F"/>
    <w:rsid w:val="0068134F"/>
    <w:rsid w:val="006831E2"/>
    <w:rsid w:val="00683C98"/>
    <w:rsid w:val="00684E54"/>
    <w:rsid w:val="00687CCF"/>
    <w:rsid w:val="0069389A"/>
    <w:rsid w:val="00693A15"/>
    <w:rsid w:val="00693D34"/>
    <w:rsid w:val="00694799"/>
    <w:rsid w:val="006950EC"/>
    <w:rsid w:val="0069673F"/>
    <w:rsid w:val="006979E6"/>
    <w:rsid w:val="00697EF8"/>
    <w:rsid w:val="006A0A54"/>
    <w:rsid w:val="006A0B74"/>
    <w:rsid w:val="006A1C7F"/>
    <w:rsid w:val="006A3499"/>
    <w:rsid w:val="006A35B4"/>
    <w:rsid w:val="006A4C0F"/>
    <w:rsid w:val="006A620C"/>
    <w:rsid w:val="006A6343"/>
    <w:rsid w:val="006A7AF5"/>
    <w:rsid w:val="006B2548"/>
    <w:rsid w:val="006B6A86"/>
    <w:rsid w:val="006B7D55"/>
    <w:rsid w:val="006C1260"/>
    <w:rsid w:val="006C167A"/>
    <w:rsid w:val="006C3150"/>
    <w:rsid w:val="006C4236"/>
    <w:rsid w:val="006C43B9"/>
    <w:rsid w:val="006C6956"/>
    <w:rsid w:val="006D0C19"/>
    <w:rsid w:val="006D0C3B"/>
    <w:rsid w:val="006D1A05"/>
    <w:rsid w:val="006D2B71"/>
    <w:rsid w:val="006D3630"/>
    <w:rsid w:val="006D3EFE"/>
    <w:rsid w:val="006D5ECA"/>
    <w:rsid w:val="006D7FC1"/>
    <w:rsid w:val="006E082B"/>
    <w:rsid w:val="006E0FE8"/>
    <w:rsid w:val="006E18C2"/>
    <w:rsid w:val="006E2472"/>
    <w:rsid w:val="006E2ABD"/>
    <w:rsid w:val="006E32C1"/>
    <w:rsid w:val="006E3C16"/>
    <w:rsid w:val="006E6108"/>
    <w:rsid w:val="006F06D4"/>
    <w:rsid w:val="006F1AED"/>
    <w:rsid w:val="006F2B49"/>
    <w:rsid w:val="006F3234"/>
    <w:rsid w:val="006F3C99"/>
    <w:rsid w:val="006F6BA3"/>
    <w:rsid w:val="0070055D"/>
    <w:rsid w:val="007014E1"/>
    <w:rsid w:val="007040C3"/>
    <w:rsid w:val="007044CF"/>
    <w:rsid w:val="00706BE4"/>
    <w:rsid w:val="00707E3B"/>
    <w:rsid w:val="0071476A"/>
    <w:rsid w:val="00714EBA"/>
    <w:rsid w:val="00715D62"/>
    <w:rsid w:val="0071666D"/>
    <w:rsid w:val="00720D09"/>
    <w:rsid w:val="00722F6A"/>
    <w:rsid w:val="00724842"/>
    <w:rsid w:val="00724E90"/>
    <w:rsid w:val="00726072"/>
    <w:rsid w:val="00726A0C"/>
    <w:rsid w:val="00730C81"/>
    <w:rsid w:val="00732471"/>
    <w:rsid w:val="00734EA2"/>
    <w:rsid w:val="00737DDA"/>
    <w:rsid w:val="00737F39"/>
    <w:rsid w:val="00740D7A"/>
    <w:rsid w:val="007410D8"/>
    <w:rsid w:val="007429E5"/>
    <w:rsid w:val="00743D50"/>
    <w:rsid w:val="007473F1"/>
    <w:rsid w:val="0075102A"/>
    <w:rsid w:val="00751223"/>
    <w:rsid w:val="0075146B"/>
    <w:rsid w:val="0075380A"/>
    <w:rsid w:val="007545E9"/>
    <w:rsid w:val="007603D7"/>
    <w:rsid w:val="007608DE"/>
    <w:rsid w:val="00760B5D"/>
    <w:rsid w:val="007633B5"/>
    <w:rsid w:val="007635BF"/>
    <w:rsid w:val="00765615"/>
    <w:rsid w:val="00765A27"/>
    <w:rsid w:val="00767D0D"/>
    <w:rsid w:val="00771782"/>
    <w:rsid w:val="00771A0E"/>
    <w:rsid w:val="00775BA9"/>
    <w:rsid w:val="007769F0"/>
    <w:rsid w:val="00780812"/>
    <w:rsid w:val="00782961"/>
    <w:rsid w:val="00782E49"/>
    <w:rsid w:val="0078439B"/>
    <w:rsid w:val="0078532C"/>
    <w:rsid w:val="00786A26"/>
    <w:rsid w:val="00790972"/>
    <w:rsid w:val="00790B2B"/>
    <w:rsid w:val="007916E7"/>
    <w:rsid w:val="00792DFA"/>
    <w:rsid w:val="0079664B"/>
    <w:rsid w:val="00796F86"/>
    <w:rsid w:val="00797723"/>
    <w:rsid w:val="007A058E"/>
    <w:rsid w:val="007A0B6C"/>
    <w:rsid w:val="007A0FC4"/>
    <w:rsid w:val="007A2FA5"/>
    <w:rsid w:val="007A4B3F"/>
    <w:rsid w:val="007A7032"/>
    <w:rsid w:val="007A7F03"/>
    <w:rsid w:val="007B020F"/>
    <w:rsid w:val="007B06BF"/>
    <w:rsid w:val="007B0EB3"/>
    <w:rsid w:val="007B1F59"/>
    <w:rsid w:val="007B5766"/>
    <w:rsid w:val="007C0263"/>
    <w:rsid w:val="007C128D"/>
    <w:rsid w:val="007C183A"/>
    <w:rsid w:val="007C24EB"/>
    <w:rsid w:val="007C587F"/>
    <w:rsid w:val="007C6C95"/>
    <w:rsid w:val="007D45F2"/>
    <w:rsid w:val="007E172B"/>
    <w:rsid w:val="007E1CF2"/>
    <w:rsid w:val="007E43FB"/>
    <w:rsid w:val="007E4713"/>
    <w:rsid w:val="007E4927"/>
    <w:rsid w:val="007E5E18"/>
    <w:rsid w:val="007F0C3A"/>
    <w:rsid w:val="007F424D"/>
    <w:rsid w:val="007F5A54"/>
    <w:rsid w:val="007F77AC"/>
    <w:rsid w:val="00800569"/>
    <w:rsid w:val="008016E0"/>
    <w:rsid w:val="008020F6"/>
    <w:rsid w:val="008033C5"/>
    <w:rsid w:val="00804987"/>
    <w:rsid w:val="00805479"/>
    <w:rsid w:val="00805873"/>
    <w:rsid w:val="008074DD"/>
    <w:rsid w:val="00807C50"/>
    <w:rsid w:val="00807F9A"/>
    <w:rsid w:val="00812235"/>
    <w:rsid w:val="00814B0C"/>
    <w:rsid w:val="008169D8"/>
    <w:rsid w:val="00822C36"/>
    <w:rsid w:val="008255C4"/>
    <w:rsid w:val="00825605"/>
    <w:rsid w:val="00825DE1"/>
    <w:rsid w:val="00825F91"/>
    <w:rsid w:val="00830AB1"/>
    <w:rsid w:val="0083105D"/>
    <w:rsid w:val="00831D00"/>
    <w:rsid w:val="008333C7"/>
    <w:rsid w:val="00833D13"/>
    <w:rsid w:val="00834718"/>
    <w:rsid w:val="00835867"/>
    <w:rsid w:val="00835D2B"/>
    <w:rsid w:val="008363B3"/>
    <w:rsid w:val="00836F00"/>
    <w:rsid w:val="00840252"/>
    <w:rsid w:val="00840301"/>
    <w:rsid w:val="00843259"/>
    <w:rsid w:val="0084363D"/>
    <w:rsid w:val="00845A62"/>
    <w:rsid w:val="008468A8"/>
    <w:rsid w:val="008469CF"/>
    <w:rsid w:val="0084767F"/>
    <w:rsid w:val="0085129F"/>
    <w:rsid w:val="008522CE"/>
    <w:rsid w:val="008600F2"/>
    <w:rsid w:val="008629CC"/>
    <w:rsid w:val="0086358F"/>
    <w:rsid w:val="00863A81"/>
    <w:rsid w:val="00865747"/>
    <w:rsid w:val="00867006"/>
    <w:rsid w:val="008720EA"/>
    <w:rsid w:val="008722A6"/>
    <w:rsid w:val="00872B09"/>
    <w:rsid w:val="00872DDA"/>
    <w:rsid w:val="00873134"/>
    <w:rsid w:val="00873287"/>
    <w:rsid w:val="00875B0D"/>
    <w:rsid w:val="0087616F"/>
    <w:rsid w:val="00876C7F"/>
    <w:rsid w:val="00881110"/>
    <w:rsid w:val="00881C32"/>
    <w:rsid w:val="0088472A"/>
    <w:rsid w:val="008857ED"/>
    <w:rsid w:val="00885D63"/>
    <w:rsid w:val="00886BBF"/>
    <w:rsid w:val="0089147D"/>
    <w:rsid w:val="00892342"/>
    <w:rsid w:val="00893CFD"/>
    <w:rsid w:val="00896064"/>
    <w:rsid w:val="008969BD"/>
    <w:rsid w:val="00897F4B"/>
    <w:rsid w:val="008A183A"/>
    <w:rsid w:val="008B2C79"/>
    <w:rsid w:val="008B41FC"/>
    <w:rsid w:val="008B44F4"/>
    <w:rsid w:val="008B49FE"/>
    <w:rsid w:val="008B62E9"/>
    <w:rsid w:val="008B7670"/>
    <w:rsid w:val="008C0638"/>
    <w:rsid w:val="008C171F"/>
    <w:rsid w:val="008C188D"/>
    <w:rsid w:val="008C4EDC"/>
    <w:rsid w:val="008C5AF9"/>
    <w:rsid w:val="008C6446"/>
    <w:rsid w:val="008D54C5"/>
    <w:rsid w:val="008D59F9"/>
    <w:rsid w:val="008D5C6C"/>
    <w:rsid w:val="008D6B01"/>
    <w:rsid w:val="008E16C7"/>
    <w:rsid w:val="008E2CFB"/>
    <w:rsid w:val="008E586E"/>
    <w:rsid w:val="008E6AD7"/>
    <w:rsid w:val="008E6EEB"/>
    <w:rsid w:val="008F6B6F"/>
    <w:rsid w:val="008F7F5A"/>
    <w:rsid w:val="009037C8"/>
    <w:rsid w:val="009055BE"/>
    <w:rsid w:val="009111AD"/>
    <w:rsid w:val="0091144B"/>
    <w:rsid w:val="00914B0C"/>
    <w:rsid w:val="00914F32"/>
    <w:rsid w:val="00915E72"/>
    <w:rsid w:val="00916DE1"/>
    <w:rsid w:val="00917BBC"/>
    <w:rsid w:val="009238B0"/>
    <w:rsid w:val="00924BF7"/>
    <w:rsid w:val="00925180"/>
    <w:rsid w:val="00925EAA"/>
    <w:rsid w:val="0093093E"/>
    <w:rsid w:val="00930ECC"/>
    <w:rsid w:val="00934CCC"/>
    <w:rsid w:val="00934FCE"/>
    <w:rsid w:val="00936C33"/>
    <w:rsid w:val="00940B5D"/>
    <w:rsid w:val="009410C1"/>
    <w:rsid w:val="009537A8"/>
    <w:rsid w:val="00954D5E"/>
    <w:rsid w:val="009571DA"/>
    <w:rsid w:val="00957237"/>
    <w:rsid w:val="00965E64"/>
    <w:rsid w:val="00970000"/>
    <w:rsid w:val="00973F75"/>
    <w:rsid w:val="0098193A"/>
    <w:rsid w:val="0098371E"/>
    <w:rsid w:val="00985D9A"/>
    <w:rsid w:val="00986F85"/>
    <w:rsid w:val="009902D3"/>
    <w:rsid w:val="00991C22"/>
    <w:rsid w:val="009936E0"/>
    <w:rsid w:val="009950B8"/>
    <w:rsid w:val="009966EA"/>
    <w:rsid w:val="00996AD6"/>
    <w:rsid w:val="009979B3"/>
    <w:rsid w:val="009A0337"/>
    <w:rsid w:val="009A1E48"/>
    <w:rsid w:val="009A2E1C"/>
    <w:rsid w:val="009A42CA"/>
    <w:rsid w:val="009A5CD1"/>
    <w:rsid w:val="009B26F6"/>
    <w:rsid w:val="009B42E3"/>
    <w:rsid w:val="009B4C77"/>
    <w:rsid w:val="009B5885"/>
    <w:rsid w:val="009C028A"/>
    <w:rsid w:val="009C36C6"/>
    <w:rsid w:val="009C4072"/>
    <w:rsid w:val="009C48D8"/>
    <w:rsid w:val="009C5053"/>
    <w:rsid w:val="009C62B2"/>
    <w:rsid w:val="009C6B6B"/>
    <w:rsid w:val="009D391F"/>
    <w:rsid w:val="009D4820"/>
    <w:rsid w:val="009D5529"/>
    <w:rsid w:val="009D6A82"/>
    <w:rsid w:val="009D78B3"/>
    <w:rsid w:val="009D7AAC"/>
    <w:rsid w:val="009E0E3B"/>
    <w:rsid w:val="009E408A"/>
    <w:rsid w:val="009E4CDB"/>
    <w:rsid w:val="009E4F4B"/>
    <w:rsid w:val="009E5CFC"/>
    <w:rsid w:val="009E7B9B"/>
    <w:rsid w:val="009F26AC"/>
    <w:rsid w:val="009F2FB3"/>
    <w:rsid w:val="009F7081"/>
    <w:rsid w:val="009F7C96"/>
    <w:rsid w:val="00A00A03"/>
    <w:rsid w:val="00A01DC7"/>
    <w:rsid w:val="00A01EB4"/>
    <w:rsid w:val="00A06532"/>
    <w:rsid w:val="00A11ABD"/>
    <w:rsid w:val="00A1311A"/>
    <w:rsid w:val="00A14C1E"/>
    <w:rsid w:val="00A1552D"/>
    <w:rsid w:val="00A15DCC"/>
    <w:rsid w:val="00A16164"/>
    <w:rsid w:val="00A1756E"/>
    <w:rsid w:val="00A215BD"/>
    <w:rsid w:val="00A252D4"/>
    <w:rsid w:val="00A279B6"/>
    <w:rsid w:val="00A3294B"/>
    <w:rsid w:val="00A33C72"/>
    <w:rsid w:val="00A343A6"/>
    <w:rsid w:val="00A35454"/>
    <w:rsid w:val="00A354B8"/>
    <w:rsid w:val="00A36114"/>
    <w:rsid w:val="00A375CB"/>
    <w:rsid w:val="00A37DB4"/>
    <w:rsid w:val="00A427C0"/>
    <w:rsid w:val="00A452D3"/>
    <w:rsid w:val="00A504F8"/>
    <w:rsid w:val="00A516D5"/>
    <w:rsid w:val="00A53B10"/>
    <w:rsid w:val="00A54B26"/>
    <w:rsid w:val="00A5641E"/>
    <w:rsid w:val="00A60C82"/>
    <w:rsid w:val="00A66849"/>
    <w:rsid w:val="00A669E4"/>
    <w:rsid w:val="00A70F40"/>
    <w:rsid w:val="00A72D04"/>
    <w:rsid w:val="00A739F7"/>
    <w:rsid w:val="00A75F1A"/>
    <w:rsid w:val="00A76400"/>
    <w:rsid w:val="00A77AFE"/>
    <w:rsid w:val="00A81569"/>
    <w:rsid w:val="00A81661"/>
    <w:rsid w:val="00A82CD6"/>
    <w:rsid w:val="00A8344E"/>
    <w:rsid w:val="00A84B3B"/>
    <w:rsid w:val="00A85566"/>
    <w:rsid w:val="00A86FCA"/>
    <w:rsid w:val="00A87632"/>
    <w:rsid w:val="00A932DA"/>
    <w:rsid w:val="00A94426"/>
    <w:rsid w:val="00A950F2"/>
    <w:rsid w:val="00A966DC"/>
    <w:rsid w:val="00A96AF7"/>
    <w:rsid w:val="00A97FEE"/>
    <w:rsid w:val="00AA0C7E"/>
    <w:rsid w:val="00AA2E81"/>
    <w:rsid w:val="00AA36B3"/>
    <w:rsid w:val="00AA390C"/>
    <w:rsid w:val="00AA4244"/>
    <w:rsid w:val="00AA42C1"/>
    <w:rsid w:val="00AB02EC"/>
    <w:rsid w:val="00AB098C"/>
    <w:rsid w:val="00AB0E57"/>
    <w:rsid w:val="00AB1228"/>
    <w:rsid w:val="00AB32A5"/>
    <w:rsid w:val="00AB4DDD"/>
    <w:rsid w:val="00AB6872"/>
    <w:rsid w:val="00AC0325"/>
    <w:rsid w:val="00AC67D6"/>
    <w:rsid w:val="00AC791C"/>
    <w:rsid w:val="00AD032D"/>
    <w:rsid w:val="00AD1091"/>
    <w:rsid w:val="00AD18CB"/>
    <w:rsid w:val="00AD27E4"/>
    <w:rsid w:val="00AD384D"/>
    <w:rsid w:val="00AD3C2A"/>
    <w:rsid w:val="00AD3E10"/>
    <w:rsid w:val="00AE0035"/>
    <w:rsid w:val="00AE1772"/>
    <w:rsid w:val="00AE1D75"/>
    <w:rsid w:val="00AF4E5F"/>
    <w:rsid w:val="00AF6E9F"/>
    <w:rsid w:val="00B00CF0"/>
    <w:rsid w:val="00B00E77"/>
    <w:rsid w:val="00B00F5A"/>
    <w:rsid w:val="00B00F7E"/>
    <w:rsid w:val="00B028A7"/>
    <w:rsid w:val="00B02BD0"/>
    <w:rsid w:val="00B04412"/>
    <w:rsid w:val="00B05918"/>
    <w:rsid w:val="00B1148F"/>
    <w:rsid w:val="00B129C5"/>
    <w:rsid w:val="00B13E57"/>
    <w:rsid w:val="00B14389"/>
    <w:rsid w:val="00B152B9"/>
    <w:rsid w:val="00B16F58"/>
    <w:rsid w:val="00B32BE8"/>
    <w:rsid w:val="00B33D8C"/>
    <w:rsid w:val="00B34419"/>
    <w:rsid w:val="00B3520D"/>
    <w:rsid w:val="00B35786"/>
    <w:rsid w:val="00B3621F"/>
    <w:rsid w:val="00B3731F"/>
    <w:rsid w:val="00B40718"/>
    <w:rsid w:val="00B42B7F"/>
    <w:rsid w:val="00B431BE"/>
    <w:rsid w:val="00B471BC"/>
    <w:rsid w:val="00B47570"/>
    <w:rsid w:val="00B47DBD"/>
    <w:rsid w:val="00B506A8"/>
    <w:rsid w:val="00B514CC"/>
    <w:rsid w:val="00B52110"/>
    <w:rsid w:val="00B543BE"/>
    <w:rsid w:val="00B54BFD"/>
    <w:rsid w:val="00B602AF"/>
    <w:rsid w:val="00B60DD9"/>
    <w:rsid w:val="00B616B5"/>
    <w:rsid w:val="00B6205C"/>
    <w:rsid w:val="00B6248C"/>
    <w:rsid w:val="00B6371E"/>
    <w:rsid w:val="00B65284"/>
    <w:rsid w:val="00B652F5"/>
    <w:rsid w:val="00B65CB0"/>
    <w:rsid w:val="00B74E2E"/>
    <w:rsid w:val="00B80B09"/>
    <w:rsid w:val="00B82125"/>
    <w:rsid w:val="00B82646"/>
    <w:rsid w:val="00B82C02"/>
    <w:rsid w:val="00B86095"/>
    <w:rsid w:val="00B86168"/>
    <w:rsid w:val="00B90B18"/>
    <w:rsid w:val="00B9230F"/>
    <w:rsid w:val="00B94C79"/>
    <w:rsid w:val="00B96B37"/>
    <w:rsid w:val="00B97077"/>
    <w:rsid w:val="00B97664"/>
    <w:rsid w:val="00B9788F"/>
    <w:rsid w:val="00B97D3B"/>
    <w:rsid w:val="00BA0D96"/>
    <w:rsid w:val="00BA1D82"/>
    <w:rsid w:val="00BA34DB"/>
    <w:rsid w:val="00BA583D"/>
    <w:rsid w:val="00BB00C0"/>
    <w:rsid w:val="00BB143F"/>
    <w:rsid w:val="00BB27F6"/>
    <w:rsid w:val="00BB331D"/>
    <w:rsid w:val="00BB5430"/>
    <w:rsid w:val="00BB6439"/>
    <w:rsid w:val="00BC2DB2"/>
    <w:rsid w:val="00BC4708"/>
    <w:rsid w:val="00BC55D4"/>
    <w:rsid w:val="00BD2EC3"/>
    <w:rsid w:val="00BD3EE2"/>
    <w:rsid w:val="00BD41C6"/>
    <w:rsid w:val="00BD431C"/>
    <w:rsid w:val="00BD7022"/>
    <w:rsid w:val="00BE15D6"/>
    <w:rsid w:val="00BE1B2A"/>
    <w:rsid w:val="00BE1E81"/>
    <w:rsid w:val="00BE23D5"/>
    <w:rsid w:val="00BE2463"/>
    <w:rsid w:val="00BE3212"/>
    <w:rsid w:val="00BE7DD1"/>
    <w:rsid w:val="00BF2E91"/>
    <w:rsid w:val="00BF415B"/>
    <w:rsid w:val="00BF4713"/>
    <w:rsid w:val="00BF4BAD"/>
    <w:rsid w:val="00BF6296"/>
    <w:rsid w:val="00C0126A"/>
    <w:rsid w:val="00C02172"/>
    <w:rsid w:val="00C04DC8"/>
    <w:rsid w:val="00C05B70"/>
    <w:rsid w:val="00C0782C"/>
    <w:rsid w:val="00C07AEB"/>
    <w:rsid w:val="00C07F68"/>
    <w:rsid w:val="00C1064C"/>
    <w:rsid w:val="00C1186F"/>
    <w:rsid w:val="00C121CE"/>
    <w:rsid w:val="00C12562"/>
    <w:rsid w:val="00C1351E"/>
    <w:rsid w:val="00C13C8B"/>
    <w:rsid w:val="00C1506C"/>
    <w:rsid w:val="00C1528A"/>
    <w:rsid w:val="00C2108D"/>
    <w:rsid w:val="00C21297"/>
    <w:rsid w:val="00C2199A"/>
    <w:rsid w:val="00C221F8"/>
    <w:rsid w:val="00C23933"/>
    <w:rsid w:val="00C27149"/>
    <w:rsid w:val="00C2747E"/>
    <w:rsid w:val="00C27828"/>
    <w:rsid w:val="00C304BD"/>
    <w:rsid w:val="00C33365"/>
    <w:rsid w:val="00C3419E"/>
    <w:rsid w:val="00C36FBB"/>
    <w:rsid w:val="00C37876"/>
    <w:rsid w:val="00C41644"/>
    <w:rsid w:val="00C41BB0"/>
    <w:rsid w:val="00C42C99"/>
    <w:rsid w:val="00C43109"/>
    <w:rsid w:val="00C51A0F"/>
    <w:rsid w:val="00C5600D"/>
    <w:rsid w:val="00C56596"/>
    <w:rsid w:val="00C57BB5"/>
    <w:rsid w:val="00C6001D"/>
    <w:rsid w:val="00C6393F"/>
    <w:rsid w:val="00C641C1"/>
    <w:rsid w:val="00C71077"/>
    <w:rsid w:val="00C72EBF"/>
    <w:rsid w:val="00C731C6"/>
    <w:rsid w:val="00C847B3"/>
    <w:rsid w:val="00C858B8"/>
    <w:rsid w:val="00C92590"/>
    <w:rsid w:val="00C926D5"/>
    <w:rsid w:val="00CA1A01"/>
    <w:rsid w:val="00CA1A94"/>
    <w:rsid w:val="00CA2580"/>
    <w:rsid w:val="00CA2C97"/>
    <w:rsid w:val="00CA6484"/>
    <w:rsid w:val="00CA64A8"/>
    <w:rsid w:val="00CB2F73"/>
    <w:rsid w:val="00CB51C0"/>
    <w:rsid w:val="00CB5B0E"/>
    <w:rsid w:val="00CC1425"/>
    <w:rsid w:val="00CC2F4E"/>
    <w:rsid w:val="00CC4613"/>
    <w:rsid w:val="00CC5021"/>
    <w:rsid w:val="00CD2190"/>
    <w:rsid w:val="00CD28CC"/>
    <w:rsid w:val="00CD3A54"/>
    <w:rsid w:val="00CE01F4"/>
    <w:rsid w:val="00CE0D00"/>
    <w:rsid w:val="00CE24EA"/>
    <w:rsid w:val="00CE3FF9"/>
    <w:rsid w:val="00CE7D31"/>
    <w:rsid w:val="00CF49C6"/>
    <w:rsid w:val="00CF6E7A"/>
    <w:rsid w:val="00CF7274"/>
    <w:rsid w:val="00D01C2E"/>
    <w:rsid w:val="00D01E30"/>
    <w:rsid w:val="00D02B8A"/>
    <w:rsid w:val="00D048C0"/>
    <w:rsid w:val="00D0578F"/>
    <w:rsid w:val="00D14B4C"/>
    <w:rsid w:val="00D17C1B"/>
    <w:rsid w:val="00D21ED0"/>
    <w:rsid w:val="00D22FEB"/>
    <w:rsid w:val="00D24257"/>
    <w:rsid w:val="00D2559F"/>
    <w:rsid w:val="00D25ECB"/>
    <w:rsid w:val="00D27E36"/>
    <w:rsid w:val="00D322C8"/>
    <w:rsid w:val="00D33374"/>
    <w:rsid w:val="00D339A9"/>
    <w:rsid w:val="00D357AD"/>
    <w:rsid w:val="00D37443"/>
    <w:rsid w:val="00D41CAD"/>
    <w:rsid w:val="00D42FA3"/>
    <w:rsid w:val="00D50332"/>
    <w:rsid w:val="00D52629"/>
    <w:rsid w:val="00D534EB"/>
    <w:rsid w:val="00D54060"/>
    <w:rsid w:val="00D55548"/>
    <w:rsid w:val="00D55FCF"/>
    <w:rsid w:val="00D644B5"/>
    <w:rsid w:val="00D6535D"/>
    <w:rsid w:val="00D6577A"/>
    <w:rsid w:val="00D65C13"/>
    <w:rsid w:val="00D66593"/>
    <w:rsid w:val="00D675F3"/>
    <w:rsid w:val="00D6780C"/>
    <w:rsid w:val="00D67DBF"/>
    <w:rsid w:val="00D75C3F"/>
    <w:rsid w:val="00D76016"/>
    <w:rsid w:val="00D771B4"/>
    <w:rsid w:val="00D826AB"/>
    <w:rsid w:val="00D83EAC"/>
    <w:rsid w:val="00D854A0"/>
    <w:rsid w:val="00D855F6"/>
    <w:rsid w:val="00D85D41"/>
    <w:rsid w:val="00D900AC"/>
    <w:rsid w:val="00D9245F"/>
    <w:rsid w:val="00D937EC"/>
    <w:rsid w:val="00D93B8B"/>
    <w:rsid w:val="00D93C62"/>
    <w:rsid w:val="00D95068"/>
    <w:rsid w:val="00D9574A"/>
    <w:rsid w:val="00D95910"/>
    <w:rsid w:val="00D95D3F"/>
    <w:rsid w:val="00D96D26"/>
    <w:rsid w:val="00DA2598"/>
    <w:rsid w:val="00DA3086"/>
    <w:rsid w:val="00DA360D"/>
    <w:rsid w:val="00DA3A1B"/>
    <w:rsid w:val="00DA54A0"/>
    <w:rsid w:val="00DA6075"/>
    <w:rsid w:val="00DA6B42"/>
    <w:rsid w:val="00DB08FB"/>
    <w:rsid w:val="00DB4D7E"/>
    <w:rsid w:val="00DB71EB"/>
    <w:rsid w:val="00DC218A"/>
    <w:rsid w:val="00DC5383"/>
    <w:rsid w:val="00DC5AC6"/>
    <w:rsid w:val="00DC754F"/>
    <w:rsid w:val="00DC77DB"/>
    <w:rsid w:val="00DD24FA"/>
    <w:rsid w:val="00DD450F"/>
    <w:rsid w:val="00DD4A26"/>
    <w:rsid w:val="00DE0AF5"/>
    <w:rsid w:val="00DE2C84"/>
    <w:rsid w:val="00DE423F"/>
    <w:rsid w:val="00DE696B"/>
    <w:rsid w:val="00DE70BE"/>
    <w:rsid w:val="00DF1C46"/>
    <w:rsid w:val="00DF3891"/>
    <w:rsid w:val="00E00460"/>
    <w:rsid w:val="00E0205D"/>
    <w:rsid w:val="00E02FEB"/>
    <w:rsid w:val="00E03C97"/>
    <w:rsid w:val="00E03DA0"/>
    <w:rsid w:val="00E04459"/>
    <w:rsid w:val="00E13592"/>
    <w:rsid w:val="00E136EE"/>
    <w:rsid w:val="00E1509D"/>
    <w:rsid w:val="00E1620E"/>
    <w:rsid w:val="00E2052E"/>
    <w:rsid w:val="00E27741"/>
    <w:rsid w:val="00E30539"/>
    <w:rsid w:val="00E30574"/>
    <w:rsid w:val="00E30596"/>
    <w:rsid w:val="00E30C32"/>
    <w:rsid w:val="00E35D85"/>
    <w:rsid w:val="00E4178F"/>
    <w:rsid w:val="00E45621"/>
    <w:rsid w:val="00E45AE8"/>
    <w:rsid w:val="00E45E79"/>
    <w:rsid w:val="00E479FE"/>
    <w:rsid w:val="00E55AC2"/>
    <w:rsid w:val="00E56A95"/>
    <w:rsid w:val="00E5718E"/>
    <w:rsid w:val="00E61F8B"/>
    <w:rsid w:val="00E627C8"/>
    <w:rsid w:val="00E657E5"/>
    <w:rsid w:val="00E65F96"/>
    <w:rsid w:val="00E74EBB"/>
    <w:rsid w:val="00E76750"/>
    <w:rsid w:val="00E82879"/>
    <w:rsid w:val="00E92FC5"/>
    <w:rsid w:val="00E95480"/>
    <w:rsid w:val="00E955CA"/>
    <w:rsid w:val="00EA4657"/>
    <w:rsid w:val="00EA5906"/>
    <w:rsid w:val="00EA5B1A"/>
    <w:rsid w:val="00EA5EC3"/>
    <w:rsid w:val="00EA5EC5"/>
    <w:rsid w:val="00EA713F"/>
    <w:rsid w:val="00EB0BEA"/>
    <w:rsid w:val="00EB19E2"/>
    <w:rsid w:val="00EB1A0C"/>
    <w:rsid w:val="00EB7F46"/>
    <w:rsid w:val="00EC3221"/>
    <w:rsid w:val="00EC4045"/>
    <w:rsid w:val="00EC41C7"/>
    <w:rsid w:val="00EC45CB"/>
    <w:rsid w:val="00EC4AD4"/>
    <w:rsid w:val="00EC70C0"/>
    <w:rsid w:val="00EC7A26"/>
    <w:rsid w:val="00EC7E22"/>
    <w:rsid w:val="00ED1EEC"/>
    <w:rsid w:val="00ED224D"/>
    <w:rsid w:val="00ED5CA4"/>
    <w:rsid w:val="00ED5D12"/>
    <w:rsid w:val="00EE0126"/>
    <w:rsid w:val="00EE4542"/>
    <w:rsid w:val="00EF01B0"/>
    <w:rsid w:val="00EF1E2C"/>
    <w:rsid w:val="00EF2148"/>
    <w:rsid w:val="00EF3F83"/>
    <w:rsid w:val="00EF584A"/>
    <w:rsid w:val="00EF5E35"/>
    <w:rsid w:val="00F00AA5"/>
    <w:rsid w:val="00F01B54"/>
    <w:rsid w:val="00F03B2E"/>
    <w:rsid w:val="00F060BD"/>
    <w:rsid w:val="00F06A36"/>
    <w:rsid w:val="00F06F22"/>
    <w:rsid w:val="00F10E09"/>
    <w:rsid w:val="00F11DD6"/>
    <w:rsid w:val="00F1206D"/>
    <w:rsid w:val="00F1228D"/>
    <w:rsid w:val="00F12492"/>
    <w:rsid w:val="00F12795"/>
    <w:rsid w:val="00F12FF5"/>
    <w:rsid w:val="00F131EE"/>
    <w:rsid w:val="00F166D2"/>
    <w:rsid w:val="00F176CA"/>
    <w:rsid w:val="00F23575"/>
    <w:rsid w:val="00F25B60"/>
    <w:rsid w:val="00F26CE8"/>
    <w:rsid w:val="00F30D8D"/>
    <w:rsid w:val="00F33E38"/>
    <w:rsid w:val="00F370FF"/>
    <w:rsid w:val="00F375C2"/>
    <w:rsid w:val="00F40847"/>
    <w:rsid w:val="00F42CF6"/>
    <w:rsid w:val="00F4539C"/>
    <w:rsid w:val="00F45551"/>
    <w:rsid w:val="00F462BB"/>
    <w:rsid w:val="00F465D3"/>
    <w:rsid w:val="00F54AEC"/>
    <w:rsid w:val="00F55F3B"/>
    <w:rsid w:val="00F57F46"/>
    <w:rsid w:val="00F60585"/>
    <w:rsid w:val="00F61541"/>
    <w:rsid w:val="00F61F74"/>
    <w:rsid w:val="00F6246E"/>
    <w:rsid w:val="00F631C1"/>
    <w:rsid w:val="00F63214"/>
    <w:rsid w:val="00F63F92"/>
    <w:rsid w:val="00F6415C"/>
    <w:rsid w:val="00F661A7"/>
    <w:rsid w:val="00F67313"/>
    <w:rsid w:val="00F73D29"/>
    <w:rsid w:val="00F74B58"/>
    <w:rsid w:val="00F74EA5"/>
    <w:rsid w:val="00F80028"/>
    <w:rsid w:val="00F80704"/>
    <w:rsid w:val="00F81093"/>
    <w:rsid w:val="00F83C6E"/>
    <w:rsid w:val="00F867B9"/>
    <w:rsid w:val="00F86958"/>
    <w:rsid w:val="00F9238A"/>
    <w:rsid w:val="00F93904"/>
    <w:rsid w:val="00FA1347"/>
    <w:rsid w:val="00FA1EDB"/>
    <w:rsid w:val="00FA5497"/>
    <w:rsid w:val="00FA5623"/>
    <w:rsid w:val="00FA5DA4"/>
    <w:rsid w:val="00FA72B4"/>
    <w:rsid w:val="00FB2DC7"/>
    <w:rsid w:val="00FB4689"/>
    <w:rsid w:val="00FB73EA"/>
    <w:rsid w:val="00FC05C0"/>
    <w:rsid w:val="00FC1242"/>
    <w:rsid w:val="00FC2238"/>
    <w:rsid w:val="00FC4A3C"/>
    <w:rsid w:val="00FC5159"/>
    <w:rsid w:val="00FC5FC2"/>
    <w:rsid w:val="00FC7317"/>
    <w:rsid w:val="00FD1C05"/>
    <w:rsid w:val="00FD2025"/>
    <w:rsid w:val="00FD33C4"/>
    <w:rsid w:val="00FD4978"/>
    <w:rsid w:val="00FD6AF2"/>
    <w:rsid w:val="00FD6FE3"/>
    <w:rsid w:val="00FE2C17"/>
    <w:rsid w:val="00FE3BDF"/>
    <w:rsid w:val="00FE4031"/>
    <w:rsid w:val="00FE5540"/>
    <w:rsid w:val="00FF0A97"/>
    <w:rsid w:val="00FF2515"/>
    <w:rsid w:val="00FF4018"/>
    <w:rsid w:val="00FF5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11CE"/>
  <w15:chartTrackingRefBased/>
  <w15:docId w15:val="{71532F17-D7BC-4296-A130-A62D8E15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0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E3257"/>
    <w:pPr>
      <w:keepNext/>
      <w:ind w:left="426"/>
      <w:outlineLvl w:val="0"/>
    </w:pPr>
    <w:rPr>
      <w:b/>
      <w:bCs/>
    </w:rPr>
  </w:style>
  <w:style w:type="paragraph" w:styleId="Nagwek2">
    <w:name w:val="heading 2"/>
    <w:basedOn w:val="Normalny"/>
    <w:next w:val="Normalny"/>
    <w:link w:val="Nagwek2Znak"/>
    <w:qFormat/>
    <w:rsid w:val="0049609E"/>
    <w:pPr>
      <w:keepNext/>
      <w:tabs>
        <w:tab w:val="left" w:pos="3119"/>
      </w:tabs>
      <w:spacing w:after="120"/>
      <w:ind w:left="142"/>
      <w:jc w:val="center"/>
      <w:outlineLvl w:val="1"/>
    </w:pPr>
    <w:rPr>
      <w:b/>
      <w:bCs/>
    </w:rPr>
  </w:style>
  <w:style w:type="paragraph" w:styleId="Nagwek3">
    <w:name w:val="heading 3"/>
    <w:basedOn w:val="Normalny"/>
    <w:next w:val="Normalny"/>
    <w:link w:val="Nagwek3Znak"/>
    <w:qFormat/>
    <w:rsid w:val="000E3257"/>
    <w:pPr>
      <w:keepNext/>
      <w:tabs>
        <w:tab w:val="left" w:pos="3119"/>
      </w:tabs>
      <w:ind w:left="142" w:right="373"/>
      <w:jc w:val="both"/>
      <w:outlineLvl w:val="2"/>
    </w:pPr>
    <w:rPr>
      <w:b/>
      <w:bCs/>
    </w:rPr>
  </w:style>
  <w:style w:type="paragraph" w:styleId="Nagwek4">
    <w:name w:val="heading 4"/>
    <w:basedOn w:val="Normalny"/>
    <w:next w:val="Normalny"/>
    <w:link w:val="Nagwek4Znak"/>
    <w:qFormat/>
    <w:rsid w:val="000E3257"/>
    <w:pPr>
      <w:keepNext/>
      <w:tabs>
        <w:tab w:val="left" w:pos="3119"/>
      </w:tabs>
      <w:ind w:right="-2"/>
      <w:jc w:val="both"/>
      <w:outlineLvl w:val="3"/>
    </w:pPr>
    <w:rPr>
      <w:b/>
      <w:bCs/>
    </w:rPr>
  </w:style>
  <w:style w:type="paragraph" w:styleId="Nagwek5">
    <w:name w:val="heading 5"/>
    <w:basedOn w:val="Normalny"/>
    <w:next w:val="Normalny"/>
    <w:link w:val="Nagwek5Znak"/>
    <w:qFormat/>
    <w:rsid w:val="000E3257"/>
    <w:pPr>
      <w:keepNext/>
      <w:outlineLvl w:val="4"/>
    </w:pPr>
    <w:rPr>
      <w:i/>
      <w:iCs/>
    </w:rPr>
  </w:style>
  <w:style w:type="paragraph" w:styleId="Nagwek6">
    <w:name w:val="heading 6"/>
    <w:basedOn w:val="Normalny"/>
    <w:next w:val="Normalny"/>
    <w:link w:val="Nagwek6Znak"/>
    <w:qFormat/>
    <w:rsid w:val="000E3257"/>
    <w:pPr>
      <w:keepNext/>
      <w:ind w:right="373"/>
      <w:jc w:val="center"/>
      <w:outlineLvl w:val="5"/>
    </w:pPr>
    <w:rPr>
      <w:b/>
    </w:rPr>
  </w:style>
  <w:style w:type="paragraph" w:styleId="Nagwek7">
    <w:name w:val="heading 7"/>
    <w:basedOn w:val="Normalny"/>
    <w:next w:val="Normalny"/>
    <w:link w:val="Nagwek7Znak"/>
    <w:autoRedefine/>
    <w:qFormat/>
    <w:rsid w:val="000114FD"/>
    <w:pPr>
      <w:keepNext/>
      <w:spacing w:line="288" w:lineRule="auto"/>
      <w:jc w:val="center"/>
      <w:outlineLvl w:val="6"/>
    </w:pPr>
    <w:rPr>
      <w:rFonts w:asciiTheme="minorHAnsi" w:hAnsiTheme="minorHAnsi"/>
      <w:b/>
      <w:sz w:val="22"/>
      <w:szCs w:val="22"/>
    </w:rPr>
  </w:style>
  <w:style w:type="paragraph" w:styleId="Nagwek8">
    <w:name w:val="heading 8"/>
    <w:basedOn w:val="Normalny"/>
    <w:next w:val="Normalny"/>
    <w:link w:val="Nagwek8Znak"/>
    <w:qFormat/>
    <w:rsid w:val="000E3257"/>
    <w:pPr>
      <w:keepNext/>
      <w:overflowPunct/>
      <w:autoSpaceDE/>
      <w:autoSpaceDN/>
      <w:adjustRightInd/>
      <w:jc w:val="center"/>
      <w:textAlignment w:val="auto"/>
      <w:outlineLvl w:val="7"/>
    </w:pPr>
    <w:rPr>
      <w:i/>
      <w:iCs/>
      <w:szCs w:val="22"/>
    </w:rPr>
  </w:style>
  <w:style w:type="paragraph" w:styleId="Nagwek9">
    <w:name w:val="heading 9"/>
    <w:basedOn w:val="Normalny"/>
    <w:next w:val="Normalny"/>
    <w:link w:val="Nagwek9Znak"/>
    <w:qFormat/>
    <w:rsid w:val="000E3257"/>
    <w:pPr>
      <w:keepNext/>
      <w:jc w:val="both"/>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3257"/>
    <w:rPr>
      <w:rFonts w:ascii="Times New Roman" w:eastAsia="Times New Roman" w:hAnsi="Times New Roman" w:cs="Times New Roman"/>
      <w:b/>
      <w:bCs/>
      <w:sz w:val="24"/>
      <w:szCs w:val="20"/>
      <w:lang w:eastAsia="pl-PL"/>
    </w:rPr>
  </w:style>
  <w:style w:type="character" w:customStyle="1" w:styleId="Nagwek2Znak">
    <w:name w:val="Nagłówek 2 Znak"/>
    <w:basedOn w:val="Domylnaczcionkaakapitu"/>
    <w:link w:val="Nagwek2"/>
    <w:rsid w:val="0049609E"/>
    <w:rPr>
      <w:rFonts w:ascii="Times New Roman" w:eastAsia="Times New Roman" w:hAnsi="Times New Roman" w:cs="Times New Roman"/>
      <w:b/>
      <w:bCs/>
      <w:sz w:val="24"/>
      <w:szCs w:val="20"/>
      <w:lang w:eastAsia="pl-PL"/>
    </w:rPr>
  </w:style>
  <w:style w:type="character" w:customStyle="1" w:styleId="Nagwek3Znak">
    <w:name w:val="Nagłówek 3 Znak"/>
    <w:basedOn w:val="Domylnaczcionkaakapitu"/>
    <w:link w:val="Nagwek3"/>
    <w:rsid w:val="000E3257"/>
    <w:rPr>
      <w:rFonts w:ascii="Times New Roman" w:eastAsia="Times New Roman" w:hAnsi="Times New Roman" w:cs="Times New Roman"/>
      <w:b/>
      <w:bCs/>
      <w:sz w:val="24"/>
      <w:szCs w:val="20"/>
      <w:lang w:eastAsia="pl-PL"/>
    </w:rPr>
  </w:style>
  <w:style w:type="character" w:customStyle="1" w:styleId="Nagwek4Znak">
    <w:name w:val="Nagłówek 4 Znak"/>
    <w:basedOn w:val="Domylnaczcionkaakapitu"/>
    <w:link w:val="Nagwek4"/>
    <w:rsid w:val="000E3257"/>
    <w:rPr>
      <w:rFonts w:ascii="Times New Roman" w:eastAsia="Times New Roman" w:hAnsi="Times New Roman" w:cs="Times New Roman"/>
      <w:b/>
      <w:bCs/>
      <w:sz w:val="24"/>
      <w:szCs w:val="20"/>
      <w:lang w:eastAsia="pl-PL"/>
    </w:rPr>
  </w:style>
  <w:style w:type="character" w:customStyle="1" w:styleId="Nagwek5Znak">
    <w:name w:val="Nagłówek 5 Znak"/>
    <w:basedOn w:val="Domylnaczcionkaakapitu"/>
    <w:link w:val="Nagwek5"/>
    <w:rsid w:val="000E3257"/>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0E3257"/>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0114FD"/>
    <w:rPr>
      <w:rFonts w:eastAsia="Times New Roman" w:cs="Times New Roman"/>
      <w:b/>
      <w:lang w:eastAsia="pl-PL"/>
    </w:rPr>
  </w:style>
  <w:style w:type="character" w:customStyle="1" w:styleId="Nagwek8Znak">
    <w:name w:val="Nagłówek 8 Znak"/>
    <w:basedOn w:val="Domylnaczcionkaakapitu"/>
    <w:link w:val="Nagwek8"/>
    <w:rsid w:val="000E3257"/>
    <w:rPr>
      <w:rFonts w:ascii="Times New Roman" w:eastAsia="Times New Roman" w:hAnsi="Times New Roman" w:cs="Times New Roman"/>
      <w:i/>
      <w:iCs/>
      <w:sz w:val="24"/>
      <w:lang w:eastAsia="pl-PL"/>
    </w:rPr>
  </w:style>
  <w:style w:type="character" w:customStyle="1" w:styleId="Nagwek9Znak">
    <w:name w:val="Nagłówek 9 Znak"/>
    <w:basedOn w:val="Domylnaczcionkaakapitu"/>
    <w:link w:val="Nagwek9"/>
    <w:rsid w:val="000E3257"/>
    <w:rPr>
      <w:rFonts w:ascii="Times New Roman" w:eastAsia="Times New Roman" w:hAnsi="Times New Roman" w:cs="Times New Roman"/>
      <w:i/>
      <w:iCs/>
      <w:sz w:val="24"/>
      <w:szCs w:val="20"/>
      <w:lang w:eastAsia="pl-PL"/>
    </w:rPr>
  </w:style>
  <w:style w:type="paragraph" w:styleId="Tekstpodstawowy">
    <w:name w:val="Body Text"/>
    <w:basedOn w:val="Normalny"/>
    <w:link w:val="TekstpodstawowyZnak"/>
    <w:semiHidden/>
    <w:rsid w:val="000E3257"/>
    <w:pPr>
      <w:ind w:right="657"/>
    </w:pPr>
  </w:style>
  <w:style w:type="character" w:customStyle="1" w:styleId="TekstpodstawowyZnak">
    <w:name w:val="Tekst podstawowy Znak"/>
    <w:basedOn w:val="Domylnaczcionkaakapitu"/>
    <w:link w:val="Tekstpodstawowy"/>
    <w:semiHidden/>
    <w:rsid w:val="000E3257"/>
    <w:rPr>
      <w:rFonts w:ascii="Courier New" w:eastAsia="Times New Roman" w:hAnsi="Courier New" w:cs="Times New Roman"/>
      <w:sz w:val="28"/>
      <w:szCs w:val="20"/>
      <w:lang w:eastAsia="pl-PL"/>
    </w:rPr>
  </w:style>
  <w:style w:type="paragraph" w:customStyle="1" w:styleId="Tekstblokowy1">
    <w:name w:val="Tekst blokowy1"/>
    <w:basedOn w:val="Normalny"/>
    <w:rsid w:val="000E3257"/>
    <w:pPr>
      <w:ind w:left="165" w:right="657"/>
    </w:pPr>
  </w:style>
  <w:style w:type="paragraph" w:customStyle="1" w:styleId="Tekstpodstawowy21">
    <w:name w:val="Tekst podstawowy 21"/>
    <w:basedOn w:val="Normalny"/>
    <w:rsid w:val="000E3257"/>
    <w:pPr>
      <w:ind w:right="373"/>
    </w:pPr>
  </w:style>
  <w:style w:type="paragraph" w:styleId="Stopka">
    <w:name w:val="footer"/>
    <w:basedOn w:val="Normalny"/>
    <w:link w:val="StopkaZnak"/>
    <w:uiPriority w:val="99"/>
    <w:rsid w:val="000E3257"/>
    <w:pPr>
      <w:tabs>
        <w:tab w:val="center" w:pos="4536"/>
        <w:tab w:val="right" w:pos="9072"/>
      </w:tabs>
    </w:pPr>
  </w:style>
  <w:style w:type="character" w:customStyle="1" w:styleId="StopkaZnak">
    <w:name w:val="Stopka Znak"/>
    <w:basedOn w:val="Domylnaczcionkaakapitu"/>
    <w:link w:val="Stopka"/>
    <w:uiPriority w:val="99"/>
    <w:rsid w:val="000E3257"/>
    <w:rPr>
      <w:rFonts w:ascii="Courier New" w:eastAsia="Times New Roman" w:hAnsi="Courier New" w:cs="Times New Roman"/>
      <w:sz w:val="28"/>
      <w:szCs w:val="20"/>
      <w:lang w:eastAsia="pl-PL"/>
    </w:rPr>
  </w:style>
  <w:style w:type="paragraph" w:styleId="Tekstblokowy">
    <w:name w:val="Block Text"/>
    <w:basedOn w:val="Normalny"/>
    <w:semiHidden/>
    <w:rsid w:val="000E3257"/>
    <w:pPr>
      <w:tabs>
        <w:tab w:val="left" w:pos="3119"/>
      </w:tabs>
      <w:ind w:left="426" w:right="373"/>
      <w:jc w:val="both"/>
    </w:pPr>
  </w:style>
  <w:style w:type="paragraph" w:customStyle="1" w:styleId="Tekstpodstawowy31">
    <w:name w:val="Tekst podstawowy 31"/>
    <w:basedOn w:val="Normalny"/>
    <w:rsid w:val="000E3257"/>
    <w:pPr>
      <w:tabs>
        <w:tab w:val="left" w:pos="3119"/>
      </w:tabs>
      <w:ind w:right="373"/>
      <w:jc w:val="both"/>
    </w:pPr>
  </w:style>
  <w:style w:type="paragraph" w:styleId="Tekstpodstawowywcity">
    <w:name w:val="Body Text Indent"/>
    <w:basedOn w:val="Normalny"/>
    <w:link w:val="TekstpodstawowywcityZnak"/>
    <w:semiHidden/>
    <w:rsid w:val="000E3257"/>
    <w:pPr>
      <w:spacing w:after="120"/>
      <w:ind w:left="283"/>
    </w:pPr>
  </w:style>
  <w:style w:type="character" w:customStyle="1" w:styleId="TekstpodstawowywcityZnak">
    <w:name w:val="Tekst podstawowy wcięty Znak"/>
    <w:basedOn w:val="Domylnaczcionkaakapitu"/>
    <w:link w:val="Tekstpodstawowywcity"/>
    <w:semiHidden/>
    <w:rsid w:val="000E3257"/>
    <w:rPr>
      <w:rFonts w:ascii="Courier New" w:eastAsia="Times New Roman" w:hAnsi="Courier New" w:cs="Times New Roman"/>
      <w:sz w:val="28"/>
      <w:szCs w:val="20"/>
      <w:lang w:eastAsia="pl-PL"/>
    </w:rPr>
  </w:style>
  <w:style w:type="character" w:customStyle="1" w:styleId="Tekstpodstawowywcity3Znak">
    <w:name w:val="Tekst podstawowy wcięty 3 Znak"/>
    <w:basedOn w:val="Domylnaczcionkaakapitu"/>
    <w:link w:val="Tekstpodstawowywcity3"/>
    <w:semiHidden/>
    <w:rsid w:val="000E3257"/>
    <w:rPr>
      <w:rFonts w:ascii="Courier New" w:eastAsia="Times New Roman" w:hAnsi="Courier New" w:cs="Times New Roman"/>
      <w:sz w:val="16"/>
      <w:szCs w:val="16"/>
      <w:lang w:eastAsia="pl-PL"/>
    </w:rPr>
  </w:style>
  <w:style w:type="paragraph" w:styleId="Tekstpodstawowywcity3">
    <w:name w:val="Body Text Indent 3"/>
    <w:basedOn w:val="Normalny"/>
    <w:link w:val="Tekstpodstawowywcity3Znak"/>
    <w:semiHidden/>
    <w:rsid w:val="000E3257"/>
    <w:pPr>
      <w:spacing w:after="120"/>
      <w:ind w:left="283"/>
    </w:pPr>
    <w:rPr>
      <w:sz w:val="16"/>
      <w:szCs w:val="16"/>
    </w:rPr>
  </w:style>
  <w:style w:type="paragraph" w:styleId="Tekstpodstawowy2">
    <w:name w:val="Body Text 2"/>
    <w:basedOn w:val="Normalny"/>
    <w:link w:val="Tekstpodstawowy2Znak"/>
    <w:semiHidden/>
    <w:rsid w:val="000E3257"/>
    <w:pPr>
      <w:overflowPunct/>
      <w:autoSpaceDE/>
      <w:autoSpaceDN/>
      <w:adjustRightInd/>
      <w:jc w:val="both"/>
      <w:textAlignment w:val="auto"/>
    </w:pPr>
  </w:style>
  <w:style w:type="character" w:customStyle="1" w:styleId="Tekstpodstawowy2Znak">
    <w:name w:val="Tekst podstawowy 2 Znak"/>
    <w:basedOn w:val="Domylnaczcionkaakapitu"/>
    <w:link w:val="Tekstpodstawowy2"/>
    <w:semiHidden/>
    <w:rsid w:val="000E3257"/>
    <w:rPr>
      <w:rFonts w:ascii="Times New Roman" w:eastAsia="Times New Roman" w:hAnsi="Times New Roman" w:cs="Times New Roman"/>
      <w:sz w:val="24"/>
      <w:szCs w:val="20"/>
      <w:lang w:eastAsia="pl-PL"/>
    </w:rPr>
  </w:style>
  <w:style w:type="paragraph" w:styleId="Nagwek">
    <w:name w:val="header"/>
    <w:basedOn w:val="Normalny"/>
    <w:link w:val="NagwekZnak"/>
    <w:semiHidden/>
    <w:rsid w:val="000E3257"/>
    <w:pPr>
      <w:tabs>
        <w:tab w:val="center" w:pos="4536"/>
        <w:tab w:val="right" w:pos="9072"/>
      </w:tabs>
    </w:pPr>
  </w:style>
  <w:style w:type="character" w:customStyle="1" w:styleId="NagwekZnak">
    <w:name w:val="Nagłówek Znak"/>
    <w:basedOn w:val="Domylnaczcionkaakapitu"/>
    <w:link w:val="Nagwek"/>
    <w:semiHidden/>
    <w:rsid w:val="000E3257"/>
    <w:rPr>
      <w:rFonts w:ascii="Courier New" w:eastAsia="Times New Roman" w:hAnsi="Courier New" w:cs="Times New Roman"/>
      <w:sz w:val="28"/>
      <w:szCs w:val="20"/>
      <w:lang w:eastAsia="pl-PL"/>
    </w:rPr>
  </w:style>
  <w:style w:type="paragraph" w:styleId="Tekstpodstawowywcity2">
    <w:name w:val="Body Text Indent 2"/>
    <w:basedOn w:val="Normalny"/>
    <w:link w:val="Tekstpodstawowywcity2Znak"/>
    <w:semiHidden/>
    <w:rsid w:val="000E3257"/>
    <w:pPr>
      <w:spacing w:line="360" w:lineRule="auto"/>
      <w:ind w:left="142"/>
      <w:jc w:val="both"/>
      <w:textAlignment w:val="auto"/>
    </w:pPr>
    <w:rPr>
      <w:bCs/>
    </w:rPr>
  </w:style>
  <w:style w:type="character" w:customStyle="1" w:styleId="Tekstpodstawowywcity2Znak">
    <w:name w:val="Tekst podstawowy wcięty 2 Znak"/>
    <w:basedOn w:val="Domylnaczcionkaakapitu"/>
    <w:link w:val="Tekstpodstawowywcity2"/>
    <w:semiHidden/>
    <w:rsid w:val="000E3257"/>
    <w:rPr>
      <w:rFonts w:ascii="Times New Roman" w:eastAsia="Times New Roman" w:hAnsi="Times New Roman" w:cs="Times New Roman"/>
      <w:bCs/>
      <w:sz w:val="24"/>
      <w:szCs w:val="20"/>
      <w:lang w:eastAsia="pl-PL"/>
    </w:rPr>
  </w:style>
  <w:style w:type="paragraph" w:styleId="Tekstpodstawowy3">
    <w:name w:val="Body Text 3"/>
    <w:basedOn w:val="Normalny"/>
    <w:link w:val="Tekstpodstawowy3Znak"/>
    <w:semiHidden/>
    <w:rsid w:val="000E3257"/>
    <w:pPr>
      <w:suppressAutoHyphens/>
      <w:overflowPunct/>
      <w:autoSpaceDE/>
      <w:autoSpaceDN/>
      <w:adjustRightInd/>
      <w:textAlignment w:val="auto"/>
    </w:pPr>
    <w:rPr>
      <w:lang w:eastAsia="ar-SA"/>
    </w:rPr>
  </w:style>
  <w:style w:type="character" w:customStyle="1" w:styleId="Tekstpodstawowy3Znak">
    <w:name w:val="Tekst podstawowy 3 Znak"/>
    <w:basedOn w:val="Domylnaczcionkaakapitu"/>
    <w:link w:val="Tekstpodstawowy3"/>
    <w:semiHidden/>
    <w:rsid w:val="000E3257"/>
    <w:rPr>
      <w:rFonts w:ascii="Times New Roman" w:eastAsia="Times New Roman" w:hAnsi="Times New Roman" w:cs="Times New Roman"/>
      <w:sz w:val="24"/>
      <w:szCs w:val="20"/>
      <w:lang w:eastAsia="ar-SA"/>
    </w:rPr>
  </w:style>
  <w:style w:type="character" w:customStyle="1" w:styleId="MapadokumentuZnak">
    <w:name w:val="Mapa dokumentu Znak"/>
    <w:basedOn w:val="Domylnaczcionkaakapitu"/>
    <w:link w:val="Mapadokumentu"/>
    <w:semiHidden/>
    <w:rsid w:val="000E3257"/>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0E3257"/>
    <w:pPr>
      <w:shd w:val="clear" w:color="auto" w:fill="000080"/>
      <w:overflowPunct/>
      <w:autoSpaceDE/>
      <w:autoSpaceDN/>
      <w:adjustRightInd/>
      <w:textAlignment w:val="auto"/>
    </w:pPr>
    <w:rPr>
      <w:rFonts w:ascii="Tahoma" w:hAnsi="Tahoma" w:cs="Tahoma"/>
      <w:szCs w:val="24"/>
    </w:rPr>
  </w:style>
  <w:style w:type="paragraph" w:customStyle="1" w:styleId="WW-Tekstpodstawowy2">
    <w:name w:val="WW-Tekst podstawowy 2"/>
    <w:basedOn w:val="Normalny"/>
    <w:rsid w:val="000E3257"/>
    <w:pPr>
      <w:widowControl w:val="0"/>
      <w:overflowPunct/>
      <w:textAlignment w:val="auto"/>
    </w:pPr>
    <w:rPr>
      <w:rFonts w:cs="Courier New"/>
      <w:b/>
      <w:bCs/>
      <w:szCs w:val="24"/>
    </w:rPr>
  </w:style>
  <w:style w:type="character" w:customStyle="1" w:styleId="DeltaViewInsertion">
    <w:name w:val="DeltaView Insertion"/>
    <w:rsid w:val="000E3257"/>
    <w:rPr>
      <w:color w:val="0000FF"/>
      <w:spacing w:val="0"/>
      <w:u w:val="double"/>
    </w:rPr>
  </w:style>
  <w:style w:type="character" w:styleId="Hipercze">
    <w:name w:val="Hyperlink"/>
    <w:semiHidden/>
    <w:rsid w:val="000E3257"/>
    <w:rPr>
      <w:color w:val="0000FF"/>
      <w:u w:val="single"/>
    </w:rPr>
  </w:style>
  <w:style w:type="paragraph" w:customStyle="1" w:styleId="Tekstpodstawowywcity20">
    <w:name w:val="Tekst podstawowy wcięty2"/>
    <w:basedOn w:val="Normalny"/>
    <w:rsid w:val="000E3257"/>
    <w:pPr>
      <w:overflowPunct/>
      <w:autoSpaceDE/>
      <w:autoSpaceDN/>
      <w:adjustRightInd/>
      <w:spacing w:after="120"/>
      <w:ind w:left="283"/>
      <w:textAlignment w:val="auto"/>
    </w:pPr>
    <w:rPr>
      <w:szCs w:val="24"/>
    </w:rPr>
  </w:style>
  <w:style w:type="paragraph" w:styleId="Tekstdymka">
    <w:name w:val="Balloon Text"/>
    <w:basedOn w:val="Normalny"/>
    <w:link w:val="TekstdymkaZnak"/>
    <w:uiPriority w:val="99"/>
    <w:semiHidden/>
    <w:unhideWhenUsed/>
    <w:rsid w:val="000E3257"/>
    <w:rPr>
      <w:rFonts w:ascii="Tahoma" w:hAnsi="Tahoma" w:cs="Tahoma"/>
      <w:sz w:val="16"/>
      <w:szCs w:val="16"/>
    </w:rPr>
  </w:style>
  <w:style w:type="character" w:customStyle="1" w:styleId="TekstdymkaZnak">
    <w:name w:val="Tekst dymka Znak"/>
    <w:basedOn w:val="Domylnaczcionkaakapitu"/>
    <w:link w:val="Tekstdymka"/>
    <w:uiPriority w:val="99"/>
    <w:semiHidden/>
    <w:rsid w:val="000E3257"/>
    <w:rPr>
      <w:rFonts w:ascii="Tahoma" w:eastAsia="Times New Roman" w:hAnsi="Tahoma" w:cs="Tahoma"/>
      <w:sz w:val="16"/>
      <w:szCs w:val="16"/>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C0782C"/>
    <w:pPr>
      <w:ind w:left="720"/>
      <w:contextualSpacing/>
    </w:pPr>
  </w:style>
  <w:style w:type="character" w:styleId="Odwoaniedokomentarza">
    <w:name w:val="annotation reference"/>
    <w:basedOn w:val="Domylnaczcionkaakapitu"/>
    <w:uiPriority w:val="99"/>
    <w:semiHidden/>
    <w:unhideWhenUsed/>
    <w:rsid w:val="00B82C02"/>
    <w:rPr>
      <w:sz w:val="16"/>
      <w:szCs w:val="16"/>
    </w:rPr>
  </w:style>
  <w:style w:type="paragraph" w:styleId="Tekstkomentarza">
    <w:name w:val="annotation text"/>
    <w:basedOn w:val="Normalny"/>
    <w:link w:val="TekstkomentarzaZnak"/>
    <w:uiPriority w:val="99"/>
    <w:semiHidden/>
    <w:unhideWhenUsed/>
    <w:rsid w:val="00B82C02"/>
    <w:rPr>
      <w:sz w:val="20"/>
    </w:rPr>
  </w:style>
  <w:style w:type="character" w:customStyle="1" w:styleId="TekstkomentarzaZnak">
    <w:name w:val="Tekst komentarza Znak"/>
    <w:basedOn w:val="Domylnaczcionkaakapitu"/>
    <w:link w:val="Tekstkomentarza"/>
    <w:uiPriority w:val="99"/>
    <w:semiHidden/>
    <w:rsid w:val="00B82C02"/>
    <w:rPr>
      <w:rFonts w:ascii="Courier New" w:eastAsia="Times New Roman"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82C02"/>
    <w:rPr>
      <w:b/>
      <w:bCs/>
    </w:rPr>
  </w:style>
  <w:style w:type="character" w:customStyle="1" w:styleId="TematkomentarzaZnak">
    <w:name w:val="Temat komentarza Znak"/>
    <w:basedOn w:val="TekstkomentarzaZnak"/>
    <w:link w:val="Tematkomentarza"/>
    <w:uiPriority w:val="99"/>
    <w:semiHidden/>
    <w:rsid w:val="00B82C02"/>
    <w:rPr>
      <w:rFonts w:ascii="Courier New" w:eastAsia="Times New Roman" w:hAnsi="Courier New" w:cs="Times New Roman"/>
      <w:b/>
      <w:bCs/>
      <w:sz w:val="20"/>
      <w:szCs w:val="20"/>
      <w:lang w:eastAsia="pl-PL"/>
    </w:rPr>
  </w:style>
  <w:style w:type="character" w:customStyle="1" w:styleId="link-ftp">
    <w:name w:val="link-ftp"/>
    <w:basedOn w:val="Domylnaczcionkaakapitu"/>
    <w:rsid w:val="00442432"/>
  </w:style>
  <w:style w:type="paragraph" w:customStyle="1" w:styleId="Default">
    <w:name w:val="Default"/>
    <w:rsid w:val="00AC67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86358F"/>
    <w:rPr>
      <w:rFonts w:ascii="Courier New" w:eastAsia="Times New Roman" w:hAnsi="Courier New" w:cs="Times New Roman"/>
      <w:sz w:val="28"/>
      <w:szCs w:val="20"/>
      <w:lang w:eastAsia="pl-PL"/>
    </w:rPr>
  </w:style>
  <w:style w:type="table" w:styleId="Tabela-Siatka">
    <w:name w:val="Table Grid"/>
    <w:basedOn w:val="Standardowy"/>
    <w:uiPriority w:val="39"/>
    <w:rsid w:val="0001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57F46"/>
    <w:rPr>
      <w:color w:val="605E5C"/>
      <w:shd w:val="clear" w:color="auto" w:fill="E1DFDD"/>
    </w:rPr>
  </w:style>
  <w:style w:type="paragraph" w:styleId="Poprawka">
    <w:name w:val="Revision"/>
    <w:hidden/>
    <w:uiPriority w:val="99"/>
    <w:semiHidden/>
    <w:rsid w:val="004401F0"/>
    <w:pPr>
      <w:spacing w:after="0" w:line="240" w:lineRule="auto"/>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E04459"/>
    <w:rPr>
      <w:color w:val="605E5C"/>
      <w:shd w:val="clear" w:color="auto" w:fill="E1DFDD"/>
    </w:rPr>
  </w:style>
  <w:style w:type="character" w:customStyle="1" w:styleId="FontStyle145">
    <w:name w:val="Font Style145"/>
    <w:uiPriority w:val="99"/>
    <w:rsid w:val="0078532C"/>
    <w:rPr>
      <w:rFonts w:ascii="Tahoma" w:hAnsi="Tahoma" w:cs="Tahoma"/>
      <w:sz w:val="18"/>
      <w:szCs w:val="18"/>
    </w:rPr>
  </w:style>
  <w:style w:type="paragraph" w:styleId="Bezodstpw">
    <w:name w:val="No Spacing"/>
    <w:uiPriority w:val="1"/>
    <w:qFormat/>
    <w:rsid w:val="00491808"/>
    <w:pPr>
      <w:spacing w:after="0" w:line="240" w:lineRule="auto"/>
    </w:pPr>
  </w:style>
  <w:style w:type="character" w:customStyle="1" w:styleId="UnresolvedMention">
    <w:name w:val="Unresolved Mention"/>
    <w:basedOn w:val="Domylnaczcionkaakapitu"/>
    <w:uiPriority w:val="99"/>
    <w:semiHidden/>
    <w:unhideWhenUsed/>
    <w:rsid w:val="00663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7302">
      <w:bodyDiv w:val="1"/>
      <w:marLeft w:val="0"/>
      <w:marRight w:val="0"/>
      <w:marTop w:val="0"/>
      <w:marBottom w:val="0"/>
      <w:divBdr>
        <w:top w:val="none" w:sz="0" w:space="0" w:color="auto"/>
        <w:left w:val="none" w:sz="0" w:space="0" w:color="auto"/>
        <w:bottom w:val="none" w:sz="0" w:space="0" w:color="auto"/>
        <w:right w:val="none" w:sz="0" w:space="0" w:color="auto"/>
      </w:divBdr>
    </w:div>
    <w:div w:id="400375657">
      <w:bodyDiv w:val="1"/>
      <w:marLeft w:val="0"/>
      <w:marRight w:val="0"/>
      <w:marTop w:val="0"/>
      <w:marBottom w:val="0"/>
      <w:divBdr>
        <w:top w:val="none" w:sz="0" w:space="0" w:color="auto"/>
        <w:left w:val="none" w:sz="0" w:space="0" w:color="auto"/>
        <w:bottom w:val="none" w:sz="0" w:space="0" w:color="auto"/>
        <w:right w:val="none" w:sz="0" w:space="0" w:color="auto"/>
      </w:divBdr>
    </w:div>
    <w:div w:id="14344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mska@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112F-41DA-4871-A692-38BB6CC9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17</Pages>
  <Words>6620</Words>
  <Characters>39724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Anna Przewięźlikowska</cp:lastModifiedBy>
  <cp:revision>28</cp:revision>
  <cp:lastPrinted>2021-11-03T06:41:00Z</cp:lastPrinted>
  <dcterms:created xsi:type="dcterms:W3CDTF">2025-05-16T11:20:00Z</dcterms:created>
  <dcterms:modified xsi:type="dcterms:W3CDTF">2025-12-18T09:27:00Z</dcterms:modified>
</cp:coreProperties>
</file>