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0443" w14:textId="77777777" w:rsidR="00FF49B6" w:rsidRDefault="00FF49B6"/>
    <w:p w14:paraId="10786D12" w14:textId="55BC70F4" w:rsidR="000644A2" w:rsidRPr="00BE5B0B" w:rsidRDefault="001711ED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B0B">
        <w:rPr>
          <w:rFonts w:ascii="Times New Roman" w:hAnsi="Times New Roman" w:cs="Times New Roman"/>
          <w:sz w:val="24"/>
          <w:szCs w:val="24"/>
        </w:rPr>
        <w:t>Lubicz Dolny</w:t>
      </w:r>
      <w:r w:rsidR="00571924">
        <w:rPr>
          <w:rFonts w:ascii="Times New Roman" w:hAnsi="Times New Roman" w:cs="Times New Roman"/>
          <w:sz w:val="24"/>
          <w:szCs w:val="24"/>
        </w:rPr>
        <w:t>, dnia 02</w:t>
      </w:r>
      <w:r w:rsidRPr="00BE5B0B">
        <w:rPr>
          <w:rFonts w:ascii="Times New Roman" w:hAnsi="Times New Roman" w:cs="Times New Roman"/>
          <w:sz w:val="24"/>
          <w:szCs w:val="24"/>
        </w:rPr>
        <w:t>.0</w:t>
      </w:r>
      <w:r w:rsidR="00571924">
        <w:rPr>
          <w:rFonts w:ascii="Times New Roman" w:hAnsi="Times New Roman" w:cs="Times New Roman"/>
          <w:sz w:val="24"/>
          <w:szCs w:val="24"/>
        </w:rPr>
        <w:t>4</w:t>
      </w:r>
      <w:r w:rsidRPr="00BE5B0B">
        <w:rPr>
          <w:rFonts w:ascii="Times New Roman" w:hAnsi="Times New Roman" w:cs="Times New Roman"/>
          <w:sz w:val="24"/>
          <w:szCs w:val="24"/>
        </w:rPr>
        <w:t>.2025 r.</w:t>
      </w:r>
    </w:p>
    <w:p w14:paraId="64AA58C9" w14:textId="77777777" w:rsidR="000644A2" w:rsidRPr="00BE5B0B" w:rsidRDefault="000644A2" w:rsidP="000644A2">
      <w:pPr>
        <w:rPr>
          <w:sz w:val="24"/>
          <w:szCs w:val="24"/>
        </w:rPr>
      </w:pPr>
    </w:p>
    <w:p w14:paraId="761CFB0C" w14:textId="60458F8F" w:rsidR="000644A2" w:rsidRPr="00BE5B0B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B">
        <w:rPr>
          <w:rFonts w:ascii="Times New Roman" w:hAnsi="Times New Roman" w:cs="Times New Roman"/>
          <w:sz w:val="24"/>
          <w:szCs w:val="24"/>
        </w:rPr>
        <w:t xml:space="preserve">Znak sprawy </w:t>
      </w:r>
      <w:r w:rsidR="006508E4" w:rsidRPr="00BE5B0B">
        <w:rPr>
          <w:rFonts w:ascii="Times New Roman" w:hAnsi="Times New Roman" w:cs="Times New Roman"/>
          <w:sz w:val="24"/>
          <w:szCs w:val="24"/>
        </w:rPr>
        <w:t>GK.7</w:t>
      </w:r>
      <w:r w:rsidR="005F25F3" w:rsidRPr="00BE5B0B">
        <w:rPr>
          <w:rFonts w:ascii="Times New Roman" w:hAnsi="Times New Roman" w:cs="Times New Roman"/>
          <w:sz w:val="24"/>
          <w:szCs w:val="24"/>
        </w:rPr>
        <w:t>225</w:t>
      </w:r>
      <w:r w:rsidR="006508E4" w:rsidRPr="00BE5B0B">
        <w:rPr>
          <w:rFonts w:ascii="Times New Roman" w:hAnsi="Times New Roman" w:cs="Times New Roman"/>
          <w:sz w:val="24"/>
          <w:szCs w:val="24"/>
        </w:rPr>
        <w:t>.1.</w:t>
      </w:r>
      <w:r w:rsidR="007D2A41" w:rsidRPr="00BE5B0B">
        <w:rPr>
          <w:rFonts w:ascii="Times New Roman" w:hAnsi="Times New Roman" w:cs="Times New Roman"/>
          <w:sz w:val="24"/>
          <w:szCs w:val="24"/>
        </w:rPr>
        <w:t>9</w:t>
      </w:r>
      <w:r w:rsidR="005F25F3" w:rsidRPr="00BE5B0B">
        <w:rPr>
          <w:rFonts w:ascii="Times New Roman" w:hAnsi="Times New Roman" w:cs="Times New Roman"/>
          <w:sz w:val="24"/>
          <w:szCs w:val="24"/>
        </w:rPr>
        <w:t>.</w:t>
      </w:r>
      <w:r w:rsidR="006508E4" w:rsidRPr="00BE5B0B">
        <w:rPr>
          <w:rFonts w:ascii="Times New Roman" w:hAnsi="Times New Roman" w:cs="Times New Roman"/>
          <w:sz w:val="24"/>
          <w:szCs w:val="24"/>
        </w:rPr>
        <w:t>202</w:t>
      </w:r>
      <w:r w:rsidR="005F25F3" w:rsidRPr="00BE5B0B">
        <w:rPr>
          <w:rFonts w:ascii="Times New Roman" w:hAnsi="Times New Roman" w:cs="Times New Roman"/>
          <w:sz w:val="24"/>
          <w:szCs w:val="24"/>
        </w:rPr>
        <w:t>5</w:t>
      </w:r>
      <w:r w:rsidR="006508E4" w:rsidRPr="00BE5B0B">
        <w:rPr>
          <w:rFonts w:ascii="Times New Roman" w:hAnsi="Times New Roman" w:cs="Times New Roman"/>
          <w:sz w:val="24"/>
          <w:szCs w:val="24"/>
        </w:rPr>
        <w:t>.MW</w:t>
      </w:r>
    </w:p>
    <w:p w14:paraId="56CE2B37" w14:textId="1D5EB76E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057CAC5D" w14:textId="77777777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1AED117A" w14:textId="77777777" w:rsidR="000644A2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4D72EE">
        <w:rPr>
          <w:rFonts w:ascii="Times New Roman" w:hAnsi="Times New Roman" w:cs="Times New Roman"/>
          <w:b/>
          <w:bCs/>
          <w:sz w:val="28"/>
          <w:szCs w:val="28"/>
        </w:rPr>
        <w:t>ZAPYTANIE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D72EE">
        <w:rPr>
          <w:rFonts w:ascii="Times New Roman" w:hAnsi="Times New Roman" w:cs="Times New Roman"/>
          <w:b/>
          <w:bCs/>
          <w:sz w:val="28"/>
          <w:szCs w:val="28"/>
        </w:rPr>
        <w:t xml:space="preserve"> OFERTOW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13C436D0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977739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84D58E2" w14:textId="77777777" w:rsidR="001711ED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Na podstawie Zarządzenia Nr </w:t>
      </w:r>
      <w:r w:rsidR="00940361" w:rsidRPr="00940361">
        <w:rPr>
          <w:rFonts w:ascii="Times New Roman" w:hAnsi="Times New Roman" w:cs="Times New Roman"/>
        </w:rPr>
        <w:t>0050.10.2021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Wójta Gminy Lubicz z dnia</w:t>
      </w:r>
      <w:r w:rsidR="00940361">
        <w:rPr>
          <w:rFonts w:ascii="Times New Roman" w:hAnsi="Times New Roman" w:cs="Times New Roman"/>
          <w:sz w:val="24"/>
          <w:szCs w:val="24"/>
        </w:rPr>
        <w:t xml:space="preserve"> 04.02.2021r.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 xml:space="preserve">w sprawie ustanowienia w Urzędzie Gminy w Lubiczu procedur udzielania zamówień publicznych o wartości nie przekraczającej kwoty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2F2A">
        <w:rPr>
          <w:rFonts w:ascii="Times New Roman" w:hAnsi="Times New Roman" w:cs="Times New Roman"/>
          <w:sz w:val="24"/>
          <w:szCs w:val="24"/>
        </w:rPr>
        <w:t xml:space="preserve">30.000 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BE2F2A">
        <w:rPr>
          <w:rFonts w:ascii="Times New Roman" w:hAnsi="Times New Roman" w:cs="Times New Roman"/>
          <w:sz w:val="24"/>
          <w:szCs w:val="24"/>
        </w:rPr>
        <w:t xml:space="preserve">, Gmina Lubicz </w:t>
      </w:r>
      <w:r>
        <w:rPr>
          <w:rFonts w:ascii="Times New Roman" w:hAnsi="Times New Roman" w:cs="Times New Roman"/>
          <w:sz w:val="24"/>
          <w:szCs w:val="24"/>
        </w:rPr>
        <w:t>kieruje</w:t>
      </w:r>
      <w:r w:rsidRPr="00BE2F2A">
        <w:rPr>
          <w:rFonts w:ascii="Times New Roman" w:hAnsi="Times New Roman" w:cs="Times New Roman"/>
          <w:sz w:val="24"/>
          <w:szCs w:val="24"/>
        </w:rPr>
        <w:t xml:space="preserve"> zapytanie ofertow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realizację przedmiotu zamówienia: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A8A9A" w14:textId="732CC9F9" w:rsidR="000644A2" w:rsidRPr="001711ED" w:rsidRDefault="000644A2" w:rsidP="001711ED">
      <w:pPr>
        <w:pStyle w:val="Bezodstpw"/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1ED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0" w:name="_Hlk189650923"/>
      <w:r w:rsidR="000351B4" w:rsidRPr="001711ED">
        <w:rPr>
          <w:rFonts w:ascii="Times New Roman" w:hAnsi="Times New Roman" w:cs="Times New Roman"/>
          <w:b/>
          <w:bCs/>
          <w:sz w:val="24"/>
          <w:szCs w:val="24"/>
        </w:rPr>
        <w:t xml:space="preserve">Wykonanie ekspertyzy technicznej w zakresie </w:t>
      </w:r>
      <w:r w:rsidR="005F25F3" w:rsidRPr="001711ED">
        <w:rPr>
          <w:rFonts w:ascii="Times New Roman" w:hAnsi="Times New Roman" w:cs="Times New Roman"/>
          <w:b/>
          <w:bCs/>
          <w:sz w:val="24"/>
          <w:szCs w:val="24"/>
        </w:rPr>
        <w:t>dokumentacji geologiczno-inżynierskiej określającej (na podstawie m.in. badania podłoża gruntu oraz dogłębnej analizy stosunków wodnych), czy zakres nałożonych w ekspertyzie z grudnia 2023 r. prac, nie wpłynie negatywnie na czynne osuwisko, w obszarze którego usytuowana jest ul. Wiśniowa</w:t>
      </w:r>
      <w:bookmarkEnd w:id="0"/>
      <w:r w:rsidRPr="001711ED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</w:p>
    <w:p w14:paraId="11C3FD81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10340" w14:textId="77777777" w:rsidR="000644A2" w:rsidRPr="00BE2F2A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BE2F2A">
        <w:rPr>
          <w:rFonts w:ascii="Times New Roman" w:hAnsi="Times New Roman" w:cs="Times New Roman"/>
          <w:b/>
          <w:bCs/>
          <w:sz w:val="24"/>
          <w:szCs w:val="24"/>
        </w:rPr>
        <w:t xml:space="preserve">Postanowienia ogólne </w:t>
      </w:r>
    </w:p>
    <w:p w14:paraId="21C40E28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Niniejsze zapytanie nie stanowi oferty w myśl art. 66 Kodeksu Cywilnego, jak również nie jest ogłoszeniem w rozumieniu ustawy z dnia </w:t>
      </w:r>
      <w:r>
        <w:rPr>
          <w:rFonts w:ascii="Times New Roman" w:hAnsi="Times New Roman" w:cs="Times New Roman"/>
          <w:sz w:val="24"/>
          <w:szCs w:val="24"/>
        </w:rPr>
        <w:t>11 września 2019</w:t>
      </w:r>
      <w:r w:rsidRPr="00BE2F2A">
        <w:rPr>
          <w:rFonts w:ascii="Times New Roman" w:hAnsi="Times New Roman" w:cs="Times New Roman"/>
          <w:sz w:val="24"/>
          <w:szCs w:val="24"/>
        </w:rPr>
        <w:t xml:space="preserve"> r. Prawo zamówień publicznych. </w:t>
      </w:r>
    </w:p>
    <w:p w14:paraId="2FAB19B6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Zamawiający zastrzega sobie prawo do rezygnacji z zamówienia bez podania przyczyny. </w:t>
      </w:r>
    </w:p>
    <w:p w14:paraId="4E3451E6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Gmina Lubicz zawiera umowy na podstawie własnych wzorów umów stosowanych </w:t>
      </w:r>
      <w:r w:rsidRPr="001711ED">
        <w:rPr>
          <w:rFonts w:ascii="Times New Roman" w:hAnsi="Times New Roman" w:cs="Times New Roman"/>
          <w:sz w:val="24"/>
          <w:szCs w:val="24"/>
        </w:rPr>
        <w:br/>
        <w:t xml:space="preserve">w Urzędzie Gminy w Lubiczu. </w:t>
      </w:r>
      <w:r w:rsidR="001711ED" w:rsidRPr="001711ED">
        <w:rPr>
          <w:rFonts w:ascii="Times New Roman" w:hAnsi="Times New Roman" w:cs="Times New Roman"/>
          <w:sz w:val="24"/>
          <w:szCs w:val="24"/>
        </w:rPr>
        <w:t xml:space="preserve">Wzór umowy stanowi </w:t>
      </w:r>
      <w:r w:rsidR="001711ED" w:rsidRPr="001711ED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  <w:r w:rsidR="001711ED" w:rsidRPr="001711ED">
        <w:rPr>
          <w:rFonts w:ascii="Times New Roman" w:hAnsi="Times New Roman" w:cs="Times New Roman"/>
          <w:sz w:val="24"/>
          <w:szCs w:val="24"/>
        </w:rPr>
        <w:t xml:space="preserve"> do zapytania.</w:t>
      </w:r>
    </w:p>
    <w:p w14:paraId="4248944D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Pod uwagę będą brane tylko oferty pełne tzn. zawierające wycenione wszystkie pozycje. </w:t>
      </w:r>
    </w:p>
    <w:p w14:paraId="778B053A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W celu zapewnienia porównywalności wszystkich ofert, Zamawiający zastrzega sobie prawo do skontaktowania się z właściwymi Oferentami w celu uzupełnienia lub doprecyzowania ofert. </w:t>
      </w:r>
    </w:p>
    <w:p w14:paraId="5F7648DF" w14:textId="4A4B9E9B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Wykonawca zobowiązany będzie zrealizować przedmiot zamówienia w terminie do </w:t>
      </w:r>
      <w:r w:rsidR="00571924">
        <w:rPr>
          <w:rFonts w:ascii="Times New Roman" w:hAnsi="Times New Roman" w:cs="Times New Roman"/>
          <w:sz w:val="24"/>
          <w:szCs w:val="24"/>
        </w:rPr>
        <w:t>4</w:t>
      </w:r>
      <w:r w:rsidR="005F25F3" w:rsidRPr="001711ED">
        <w:rPr>
          <w:rFonts w:ascii="Times New Roman" w:hAnsi="Times New Roman" w:cs="Times New Roman"/>
          <w:sz w:val="24"/>
          <w:szCs w:val="24"/>
        </w:rPr>
        <w:t xml:space="preserve"> </w:t>
      </w:r>
      <w:r w:rsidR="00571924">
        <w:rPr>
          <w:rFonts w:ascii="Times New Roman" w:hAnsi="Times New Roman" w:cs="Times New Roman"/>
          <w:sz w:val="24"/>
          <w:szCs w:val="24"/>
        </w:rPr>
        <w:t>miesięcy</w:t>
      </w:r>
      <w:r w:rsidR="005F25F3" w:rsidRPr="001711ED">
        <w:rPr>
          <w:rFonts w:ascii="Times New Roman" w:hAnsi="Times New Roman" w:cs="Times New Roman"/>
          <w:sz w:val="24"/>
          <w:szCs w:val="24"/>
        </w:rPr>
        <w:t xml:space="preserve"> od podpisania umowy.</w:t>
      </w:r>
      <w:r w:rsidRPr="00171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EEA95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Ewentualne zmiany przedmiotu zamówienia muszą być uzgodnione </w:t>
      </w:r>
      <w:r w:rsidRPr="001711ED">
        <w:rPr>
          <w:rFonts w:ascii="Times New Roman" w:hAnsi="Times New Roman" w:cs="Times New Roman"/>
          <w:sz w:val="24"/>
          <w:szCs w:val="24"/>
        </w:rPr>
        <w:br/>
        <w:t>z Zamawiającym.</w:t>
      </w:r>
    </w:p>
    <w:p w14:paraId="74FBACDD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Zamawiający zastrzega sobie prawo do rezygnacji z realizacji części zamówienia lub dokonania zamiany ilościowej w stosunku do  pierwotnej ilości, określonej w zapytaniu lub/i formularzu; </w:t>
      </w:r>
    </w:p>
    <w:p w14:paraId="2A4A2EB2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Zamawiający zastrzega sobie prawo do odpowiedzi tylko na ofertę wybraną, jako najkorzystniejszą. </w:t>
      </w:r>
    </w:p>
    <w:p w14:paraId="3F306C16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O terminie podpisania umowy Zamawiający powiadomi Wykonawcę z </w:t>
      </w:r>
      <w:r w:rsidR="00916171" w:rsidRPr="001711ED">
        <w:rPr>
          <w:rFonts w:ascii="Times New Roman" w:hAnsi="Times New Roman" w:cs="Times New Roman"/>
          <w:sz w:val="24"/>
          <w:szCs w:val="24"/>
        </w:rPr>
        <w:t>3</w:t>
      </w:r>
      <w:r w:rsidRPr="001711ED">
        <w:rPr>
          <w:rFonts w:ascii="Times New Roman" w:hAnsi="Times New Roman" w:cs="Times New Roman"/>
          <w:sz w:val="24"/>
          <w:szCs w:val="24"/>
        </w:rPr>
        <w:t xml:space="preserve"> dniowym wyprzedzeniem. </w:t>
      </w:r>
    </w:p>
    <w:p w14:paraId="0BE09C8E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Zamawiający zastrzega, że cena oferty stanowi informację publiczną w rozumieniu Ustawy o dostępie do informacji publicznej i w przypadku zastrzeżenia jej przez </w:t>
      </w:r>
      <w:r w:rsidRPr="001711ED">
        <w:rPr>
          <w:rFonts w:ascii="Times New Roman" w:hAnsi="Times New Roman" w:cs="Times New Roman"/>
          <w:sz w:val="24"/>
          <w:szCs w:val="24"/>
        </w:rPr>
        <w:lastRenderedPageBreak/>
        <w:t xml:space="preserve">oferenta jako tajemnicy przedsiębiorstwa lub tajemnicy przedsiębiorcy jego oferta zostanie odrzucona. </w:t>
      </w:r>
    </w:p>
    <w:p w14:paraId="210B0D6D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Okres związania ofertą – 30 dni od upływu terminu złożenia oferty. </w:t>
      </w:r>
    </w:p>
    <w:p w14:paraId="7959A34B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Oferty przysłane po terminie nie będą brane pod uwagę. </w:t>
      </w:r>
    </w:p>
    <w:p w14:paraId="136879FC" w14:textId="37DECC8A" w:rsidR="000644A2" w:rsidRP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>Za najkorzystniejszą zostanie uznana oferta spełniająca wymogi stawiane przez Zamawiającego oraz zawierająca najkorzystniejszy stosunek kosztu (ceny).</w:t>
      </w:r>
    </w:p>
    <w:p w14:paraId="2A1C6F9F" w14:textId="68F4C0B5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1C031" w14:textId="77777777" w:rsidR="00FF49B6" w:rsidRDefault="00FF49B6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2EDA5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543">
        <w:rPr>
          <w:rFonts w:ascii="Times New Roman" w:hAnsi="Times New Roman" w:cs="Times New Roman"/>
          <w:b/>
          <w:bCs/>
          <w:sz w:val="24"/>
          <w:szCs w:val="24"/>
        </w:rPr>
        <w:t>II Opis przedmiotu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AB10F" w14:textId="77777777" w:rsidR="001711ED" w:rsidRDefault="000644A2" w:rsidP="000644A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940361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129931922"/>
      <w:bookmarkStart w:id="2" w:name="_Hlk189650950"/>
      <w:r w:rsidR="000351B4">
        <w:rPr>
          <w:rFonts w:ascii="Times New Roman" w:hAnsi="Times New Roman" w:cs="Times New Roman"/>
          <w:sz w:val="24"/>
          <w:szCs w:val="24"/>
        </w:rPr>
        <w:t xml:space="preserve">wykonanie ekspertyzy technicznej w zakresie </w:t>
      </w:r>
      <w:r w:rsidR="00743FF2">
        <w:rPr>
          <w:rFonts w:ascii="Times New Roman" w:hAnsi="Times New Roman" w:cs="Times New Roman"/>
          <w:sz w:val="24"/>
          <w:szCs w:val="24"/>
        </w:rPr>
        <w:t>dokumentacji geologiczno-inżynierskiej określającej (na podstawie m.in. badania podłoża gruntu oraz dogłębnej analizy stosunków wodnych), czy zakres nałożonych w</w:t>
      </w:r>
      <w:r w:rsidR="001711ED">
        <w:rPr>
          <w:rFonts w:ascii="Times New Roman" w:hAnsi="Times New Roman" w:cs="Times New Roman"/>
          <w:sz w:val="24"/>
          <w:szCs w:val="24"/>
        </w:rPr>
        <w:t> </w:t>
      </w:r>
      <w:r w:rsidR="00743FF2">
        <w:rPr>
          <w:rFonts w:ascii="Times New Roman" w:hAnsi="Times New Roman" w:cs="Times New Roman"/>
          <w:sz w:val="24"/>
          <w:szCs w:val="24"/>
        </w:rPr>
        <w:t>ekspertyzie z grudnia 2023 r. prac, nie wpłynie negatywnie na czynne osuwisko, w</w:t>
      </w:r>
      <w:r w:rsidR="001711ED">
        <w:rPr>
          <w:rFonts w:ascii="Times New Roman" w:hAnsi="Times New Roman" w:cs="Times New Roman"/>
          <w:sz w:val="24"/>
          <w:szCs w:val="24"/>
        </w:rPr>
        <w:t> </w:t>
      </w:r>
      <w:r w:rsidR="00743FF2">
        <w:rPr>
          <w:rFonts w:ascii="Times New Roman" w:hAnsi="Times New Roman" w:cs="Times New Roman"/>
          <w:sz w:val="24"/>
          <w:szCs w:val="24"/>
        </w:rPr>
        <w:t>obszarze którego usytuowana jest ul. Wiśniowa</w:t>
      </w:r>
      <w:r w:rsidR="00D12D6F">
        <w:rPr>
          <w:rFonts w:ascii="Times New Roman" w:hAnsi="Times New Roman" w:cs="Times New Roman"/>
          <w:sz w:val="24"/>
          <w:szCs w:val="24"/>
        </w:rPr>
        <w:t xml:space="preserve">, sporządzonej przez </w:t>
      </w:r>
      <w:r w:rsidR="00743FF2">
        <w:rPr>
          <w:rFonts w:ascii="Times New Roman" w:hAnsi="Times New Roman" w:cs="Times New Roman"/>
          <w:sz w:val="24"/>
          <w:szCs w:val="24"/>
        </w:rPr>
        <w:t>geologa, stanowiącej uzupełnienie ekspertyzy technicznej z grudnia 2023 r. autorstwa p. mgr. inż. Grzegorza Molickiego</w:t>
      </w:r>
      <w:bookmarkEnd w:id="1"/>
      <w:r w:rsidR="00743FF2">
        <w:rPr>
          <w:rFonts w:ascii="Times New Roman" w:hAnsi="Times New Roman" w:cs="Times New Roman"/>
          <w:sz w:val="24"/>
          <w:szCs w:val="24"/>
        </w:rPr>
        <w:t xml:space="preserve">. </w:t>
      </w:r>
      <w:r w:rsidR="002B4432">
        <w:rPr>
          <w:rFonts w:ascii="Times New Roman" w:hAnsi="Times New Roman" w:cs="Times New Roman"/>
          <w:sz w:val="24"/>
          <w:szCs w:val="24"/>
        </w:rPr>
        <w:t xml:space="preserve">Ekspertyzę należy wykonać w wersji papierowej - 3 egz. oraz elektronicznej zapisanej </w:t>
      </w:r>
      <w:r w:rsidR="0083025B">
        <w:rPr>
          <w:rFonts w:ascii="Times New Roman" w:hAnsi="Times New Roman" w:cs="Times New Roman"/>
          <w:sz w:val="24"/>
          <w:szCs w:val="24"/>
        </w:rPr>
        <w:t xml:space="preserve">na </w:t>
      </w:r>
      <w:r w:rsidR="002B4432">
        <w:rPr>
          <w:rFonts w:ascii="Times New Roman" w:hAnsi="Times New Roman" w:cs="Times New Roman"/>
          <w:sz w:val="24"/>
          <w:szCs w:val="24"/>
        </w:rPr>
        <w:t>płycie CD w wersji edytowalnej (np. WORD) i nieedytowalnej (np. PDF).</w:t>
      </w:r>
      <w:bookmarkEnd w:id="2"/>
    </w:p>
    <w:p w14:paraId="656262A5" w14:textId="3F2C7E7F" w:rsidR="001711ED" w:rsidRDefault="000644A2" w:rsidP="000644A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>Termin realizacji</w:t>
      </w:r>
      <w:r w:rsidR="00743FF2" w:rsidRPr="001711ED">
        <w:rPr>
          <w:rFonts w:ascii="Times New Roman" w:hAnsi="Times New Roman" w:cs="Times New Roman"/>
          <w:sz w:val="24"/>
          <w:szCs w:val="24"/>
        </w:rPr>
        <w:t xml:space="preserve">: </w:t>
      </w:r>
      <w:r w:rsidR="008528E4">
        <w:rPr>
          <w:rFonts w:ascii="Times New Roman" w:hAnsi="Times New Roman" w:cs="Times New Roman"/>
          <w:sz w:val="24"/>
          <w:szCs w:val="24"/>
        </w:rPr>
        <w:t>4</w:t>
      </w:r>
      <w:r w:rsidR="00743FF2" w:rsidRPr="001711ED">
        <w:rPr>
          <w:rFonts w:ascii="Times New Roman" w:hAnsi="Times New Roman" w:cs="Times New Roman"/>
          <w:sz w:val="24"/>
          <w:szCs w:val="24"/>
        </w:rPr>
        <w:t xml:space="preserve"> </w:t>
      </w:r>
      <w:r w:rsidR="008528E4">
        <w:rPr>
          <w:rFonts w:ascii="Times New Roman" w:hAnsi="Times New Roman" w:cs="Times New Roman"/>
          <w:sz w:val="24"/>
          <w:szCs w:val="24"/>
        </w:rPr>
        <w:t>miesiące</w:t>
      </w:r>
      <w:r w:rsidRPr="001711ED">
        <w:rPr>
          <w:rFonts w:ascii="Times New Roman" w:hAnsi="Times New Roman" w:cs="Times New Roman"/>
          <w:sz w:val="24"/>
          <w:szCs w:val="24"/>
        </w:rPr>
        <w:t xml:space="preserve"> </w:t>
      </w:r>
      <w:r w:rsidR="00940361" w:rsidRPr="001711ED">
        <w:rPr>
          <w:rFonts w:ascii="Times New Roman" w:hAnsi="Times New Roman" w:cs="Times New Roman"/>
          <w:sz w:val="24"/>
          <w:szCs w:val="24"/>
        </w:rPr>
        <w:t>o</w:t>
      </w:r>
      <w:r w:rsidRPr="001711ED">
        <w:rPr>
          <w:rFonts w:ascii="Times New Roman" w:hAnsi="Times New Roman" w:cs="Times New Roman"/>
          <w:sz w:val="24"/>
          <w:szCs w:val="24"/>
        </w:rPr>
        <w:t>d dnia podpisania umowy</w:t>
      </w:r>
      <w:r w:rsidR="00743FF2" w:rsidRPr="001711ED">
        <w:rPr>
          <w:rFonts w:ascii="Times New Roman" w:hAnsi="Times New Roman" w:cs="Times New Roman"/>
          <w:sz w:val="24"/>
          <w:szCs w:val="24"/>
        </w:rPr>
        <w:t>.</w:t>
      </w:r>
      <w:r w:rsidRPr="00171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F507E" w14:textId="77777777" w:rsidR="001711ED" w:rsidRDefault="000644A2" w:rsidP="000644A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>Miejsce realizacji</w:t>
      </w:r>
      <w:r w:rsidR="000351B4" w:rsidRPr="001711ED">
        <w:rPr>
          <w:rFonts w:ascii="Times New Roman" w:hAnsi="Times New Roman" w:cs="Times New Roman"/>
          <w:sz w:val="24"/>
          <w:szCs w:val="24"/>
        </w:rPr>
        <w:t>:</w:t>
      </w:r>
      <w:r w:rsidRPr="001711ED">
        <w:rPr>
          <w:rFonts w:ascii="Times New Roman" w:hAnsi="Times New Roman" w:cs="Times New Roman"/>
          <w:sz w:val="24"/>
          <w:szCs w:val="24"/>
        </w:rPr>
        <w:t xml:space="preserve"> </w:t>
      </w:r>
      <w:r w:rsidR="00940361" w:rsidRPr="001711ED">
        <w:rPr>
          <w:rFonts w:ascii="Times New Roman" w:hAnsi="Times New Roman" w:cs="Times New Roman"/>
          <w:sz w:val="24"/>
          <w:szCs w:val="24"/>
        </w:rPr>
        <w:t>teren Gminy Lubicz.</w:t>
      </w:r>
      <w:r w:rsidRPr="00171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F43BB" w14:textId="77777777" w:rsidR="001711ED" w:rsidRDefault="000644A2" w:rsidP="000644A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>Opis warunków udziału w postępowaniu oraz wymagane dokumenty/dowody</w:t>
      </w:r>
      <w:r w:rsidR="001711E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F22226C" w14:textId="2627B33C" w:rsidR="001711ED" w:rsidRDefault="000644A2" w:rsidP="001711ED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W zapytaniu ofertowym mogą wziąć udział Oferenci, którzy: </w:t>
      </w:r>
      <w:r w:rsidR="006508E4" w:rsidRPr="001711ED">
        <w:rPr>
          <w:rFonts w:ascii="Times New Roman" w:hAnsi="Times New Roman" w:cs="Times New Roman"/>
          <w:sz w:val="24"/>
          <w:szCs w:val="24"/>
        </w:rPr>
        <w:t>posiadają sprzęt i</w:t>
      </w:r>
      <w:r w:rsidR="008528E4">
        <w:rPr>
          <w:rFonts w:ascii="Times New Roman" w:hAnsi="Times New Roman" w:cs="Times New Roman"/>
          <w:sz w:val="24"/>
          <w:szCs w:val="24"/>
        </w:rPr>
        <w:t> </w:t>
      </w:r>
      <w:r w:rsidR="006508E4" w:rsidRPr="001711ED">
        <w:rPr>
          <w:rFonts w:ascii="Times New Roman" w:hAnsi="Times New Roman" w:cs="Times New Roman"/>
          <w:sz w:val="24"/>
          <w:szCs w:val="24"/>
        </w:rPr>
        <w:t>możliwości techniczne</w:t>
      </w:r>
      <w:r w:rsidR="00D65290" w:rsidRPr="001711ED">
        <w:rPr>
          <w:rFonts w:ascii="Times New Roman" w:hAnsi="Times New Roman" w:cs="Times New Roman"/>
          <w:sz w:val="24"/>
          <w:szCs w:val="24"/>
        </w:rPr>
        <w:t xml:space="preserve"> oraz odpowiednie uprawnienia</w:t>
      </w:r>
      <w:r w:rsidR="006508E4" w:rsidRPr="001711ED">
        <w:rPr>
          <w:rFonts w:ascii="Times New Roman" w:hAnsi="Times New Roman" w:cs="Times New Roman"/>
          <w:sz w:val="24"/>
          <w:szCs w:val="24"/>
        </w:rPr>
        <w:t xml:space="preserve"> pozwalające wykonać wskazany zakres prac</w:t>
      </w:r>
      <w:r w:rsidR="00D65290" w:rsidRPr="001711ED">
        <w:rPr>
          <w:rFonts w:ascii="Times New Roman" w:hAnsi="Times New Roman" w:cs="Times New Roman"/>
          <w:sz w:val="24"/>
          <w:szCs w:val="24"/>
        </w:rPr>
        <w:t>.</w:t>
      </w:r>
      <w:r w:rsidRPr="00171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13AD4" w14:textId="77777777" w:rsidR="001711ED" w:rsidRDefault="000644A2" w:rsidP="000644A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Zamawiający dokona wyboru wykonawcy na podstawie przedstawionej oferty.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Pr="00BE2F2A">
        <w:rPr>
          <w:rFonts w:ascii="Times New Roman" w:hAnsi="Times New Roman" w:cs="Times New Roman"/>
          <w:sz w:val="24"/>
          <w:szCs w:val="24"/>
        </w:rPr>
        <w:t xml:space="preserve"> z najkorzystniejszą ofertą zostanie powiadomiony telefonicznie o jego wyborze, w terminie </w:t>
      </w:r>
      <w:r w:rsidR="006508E4">
        <w:rPr>
          <w:rFonts w:ascii="Times New Roman" w:hAnsi="Times New Roman" w:cs="Times New Roman"/>
          <w:sz w:val="24"/>
          <w:szCs w:val="24"/>
        </w:rPr>
        <w:t xml:space="preserve"> do </w:t>
      </w:r>
      <w:r w:rsidRPr="00BE2F2A">
        <w:rPr>
          <w:rFonts w:ascii="Times New Roman" w:hAnsi="Times New Roman" w:cs="Times New Roman"/>
          <w:sz w:val="24"/>
          <w:szCs w:val="24"/>
        </w:rPr>
        <w:t xml:space="preserve">7 dni roboczych od złożenia oferty. Kryterium oceny oferty: </w:t>
      </w:r>
      <w:r w:rsidR="00940361">
        <w:rPr>
          <w:rFonts w:ascii="Times New Roman" w:hAnsi="Times New Roman" w:cs="Times New Roman"/>
          <w:sz w:val="24"/>
          <w:szCs w:val="24"/>
        </w:rPr>
        <w:t>100% cena</w:t>
      </w:r>
    </w:p>
    <w:p w14:paraId="20DB0762" w14:textId="77777777" w:rsidR="00BE5B0B" w:rsidRDefault="000644A2" w:rsidP="000644A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>Osobą uprawnioną do kontaktowania się w sprawach związanych z przedmiotowym zapytaniem ofertowym jest:</w:t>
      </w:r>
    </w:p>
    <w:p w14:paraId="2A55FFFF" w14:textId="09B6D90F" w:rsidR="001711ED" w:rsidRDefault="00D80C87" w:rsidP="00BE5B0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Pan </w:t>
      </w:r>
      <w:r w:rsidR="00940361" w:rsidRPr="001711ED">
        <w:rPr>
          <w:rFonts w:ascii="Times New Roman" w:hAnsi="Times New Roman" w:cs="Times New Roman"/>
          <w:sz w:val="24"/>
          <w:szCs w:val="24"/>
        </w:rPr>
        <w:t>Maciej Wyżlic</w:t>
      </w:r>
      <w:r w:rsidR="00BE5B0B">
        <w:rPr>
          <w:rFonts w:ascii="Times New Roman" w:hAnsi="Times New Roman" w:cs="Times New Roman"/>
          <w:sz w:val="24"/>
          <w:szCs w:val="24"/>
        </w:rPr>
        <w:t xml:space="preserve"> </w:t>
      </w:r>
      <w:r w:rsidR="00BE5B0B">
        <w:rPr>
          <w:rFonts w:ascii="Times New Roman" w:hAnsi="Times New Roman" w:cs="Times New Roman"/>
          <w:sz w:val="24"/>
          <w:szCs w:val="24"/>
        </w:rPr>
        <w:tab/>
      </w:r>
      <w:r w:rsidR="000644A2" w:rsidRPr="001711ED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BE5B0B" w:rsidRPr="007C7342">
          <w:rPr>
            <w:rStyle w:val="Hipercze"/>
            <w:rFonts w:ascii="Times New Roman" w:hAnsi="Times New Roman" w:cs="Times New Roman"/>
            <w:sz w:val="24"/>
            <w:szCs w:val="24"/>
          </w:rPr>
          <w:t>m.wyzlic@lubicz.pl</w:t>
        </w:r>
      </w:hyperlink>
      <w:r w:rsidR="006508E4" w:rsidRPr="001711ED">
        <w:rPr>
          <w:rFonts w:ascii="Times New Roman" w:hAnsi="Times New Roman" w:cs="Times New Roman"/>
          <w:sz w:val="24"/>
          <w:szCs w:val="24"/>
        </w:rPr>
        <w:t xml:space="preserve"> </w:t>
      </w:r>
      <w:r w:rsidR="00BE5B0B">
        <w:rPr>
          <w:rFonts w:ascii="Times New Roman" w:hAnsi="Times New Roman" w:cs="Times New Roman"/>
          <w:sz w:val="24"/>
          <w:szCs w:val="24"/>
        </w:rPr>
        <w:tab/>
      </w:r>
      <w:r w:rsidR="00BE5B0B">
        <w:rPr>
          <w:rFonts w:ascii="Times New Roman" w:hAnsi="Times New Roman" w:cs="Times New Roman"/>
          <w:sz w:val="24"/>
          <w:szCs w:val="24"/>
        </w:rPr>
        <w:tab/>
      </w:r>
      <w:r w:rsidRPr="001711ED">
        <w:rPr>
          <w:rFonts w:ascii="Times New Roman" w:hAnsi="Times New Roman" w:cs="Times New Roman"/>
          <w:sz w:val="24"/>
          <w:szCs w:val="24"/>
        </w:rPr>
        <w:t xml:space="preserve"> </w:t>
      </w:r>
      <w:r w:rsidR="000644A2" w:rsidRPr="001711ED">
        <w:rPr>
          <w:rFonts w:ascii="Times New Roman" w:hAnsi="Times New Roman" w:cs="Times New Roman"/>
          <w:sz w:val="24"/>
          <w:szCs w:val="24"/>
        </w:rPr>
        <w:t xml:space="preserve">tel: </w:t>
      </w:r>
      <w:r w:rsidR="00940361" w:rsidRPr="001711ED">
        <w:rPr>
          <w:rFonts w:ascii="Times New Roman" w:hAnsi="Times New Roman" w:cs="Times New Roman"/>
          <w:sz w:val="24"/>
          <w:szCs w:val="24"/>
        </w:rPr>
        <w:t>56 621 21 11</w:t>
      </w:r>
      <w:r w:rsidR="000644A2" w:rsidRPr="00171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AFA6D" w14:textId="0A56C2A7" w:rsidR="000644A2" w:rsidRPr="001711ED" w:rsidRDefault="000644A2" w:rsidP="000644A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Sposób przygotowania oferty. Termin składania ofert upływa w dniu </w:t>
      </w:r>
      <w:r w:rsidR="00571924">
        <w:rPr>
          <w:rFonts w:ascii="Times New Roman" w:hAnsi="Times New Roman" w:cs="Times New Roman"/>
          <w:sz w:val="24"/>
          <w:szCs w:val="24"/>
        </w:rPr>
        <w:t>18</w:t>
      </w:r>
      <w:r w:rsidR="00940361" w:rsidRPr="001711ED">
        <w:rPr>
          <w:rFonts w:ascii="Times New Roman" w:hAnsi="Times New Roman" w:cs="Times New Roman"/>
          <w:sz w:val="24"/>
          <w:szCs w:val="24"/>
        </w:rPr>
        <w:t>.</w:t>
      </w:r>
      <w:r w:rsidR="007D2A41" w:rsidRPr="001711ED">
        <w:rPr>
          <w:rFonts w:ascii="Times New Roman" w:hAnsi="Times New Roman" w:cs="Times New Roman"/>
          <w:sz w:val="24"/>
          <w:szCs w:val="24"/>
        </w:rPr>
        <w:t>0</w:t>
      </w:r>
      <w:r w:rsidR="00571924">
        <w:rPr>
          <w:rFonts w:ascii="Times New Roman" w:hAnsi="Times New Roman" w:cs="Times New Roman"/>
          <w:sz w:val="24"/>
          <w:szCs w:val="24"/>
        </w:rPr>
        <w:t>4</w:t>
      </w:r>
      <w:r w:rsidR="00940361" w:rsidRPr="001711ED">
        <w:rPr>
          <w:rFonts w:ascii="Times New Roman" w:hAnsi="Times New Roman" w:cs="Times New Roman"/>
          <w:sz w:val="24"/>
          <w:szCs w:val="24"/>
        </w:rPr>
        <w:t>.202</w:t>
      </w:r>
      <w:r w:rsidR="007D2A41" w:rsidRPr="001711ED">
        <w:rPr>
          <w:rFonts w:ascii="Times New Roman" w:hAnsi="Times New Roman" w:cs="Times New Roman"/>
          <w:sz w:val="24"/>
          <w:szCs w:val="24"/>
        </w:rPr>
        <w:t>5</w:t>
      </w:r>
      <w:r w:rsidRPr="001711ED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940361" w:rsidRPr="001711ED">
        <w:rPr>
          <w:rFonts w:ascii="Times New Roman" w:hAnsi="Times New Roman" w:cs="Times New Roman"/>
          <w:sz w:val="24"/>
          <w:szCs w:val="24"/>
        </w:rPr>
        <w:t>12:00.</w:t>
      </w:r>
      <w:r w:rsidRPr="001711ED">
        <w:rPr>
          <w:rFonts w:ascii="Times New Roman" w:hAnsi="Times New Roman" w:cs="Times New Roman"/>
          <w:sz w:val="24"/>
          <w:szCs w:val="24"/>
        </w:rPr>
        <w:t xml:space="preserve"> Ofertę wg wzoru podanego w </w:t>
      </w:r>
      <w:r w:rsidR="001711ED" w:rsidRPr="001711ED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1711ED">
        <w:rPr>
          <w:rFonts w:ascii="Times New Roman" w:hAnsi="Times New Roman" w:cs="Times New Roman"/>
          <w:b/>
          <w:bCs/>
          <w:sz w:val="24"/>
          <w:szCs w:val="24"/>
        </w:rPr>
        <w:t>ałączni</w:t>
      </w:r>
      <w:r w:rsidR="001711ED" w:rsidRPr="001711ED">
        <w:rPr>
          <w:rFonts w:ascii="Times New Roman" w:hAnsi="Times New Roman" w:cs="Times New Roman"/>
          <w:b/>
          <w:bCs/>
          <w:sz w:val="24"/>
          <w:szCs w:val="24"/>
        </w:rPr>
        <w:t>ku nr 1</w:t>
      </w:r>
      <w:r w:rsidRPr="001711ED">
        <w:rPr>
          <w:rFonts w:ascii="Times New Roman" w:hAnsi="Times New Roman" w:cs="Times New Roman"/>
          <w:sz w:val="24"/>
          <w:szCs w:val="24"/>
        </w:rPr>
        <w:t xml:space="preserve"> należy składać </w:t>
      </w:r>
      <w:r w:rsidR="00940361" w:rsidRPr="001711ED">
        <w:rPr>
          <w:rFonts w:ascii="Times New Roman" w:hAnsi="Times New Roman" w:cs="Times New Roman"/>
          <w:sz w:val="24"/>
          <w:szCs w:val="24"/>
        </w:rPr>
        <w:t xml:space="preserve">w pokoju nr </w:t>
      </w:r>
      <w:r w:rsidR="00A31EB5" w:rsidRPr="001711ED">
        <w:rPr>
          <w:rFonts w:ascii="Times New Roman" w:hAnsi="Times New Roman" w:cs="Times New Roman"/>
          <w:sz w:val="24"/>
          <w:szCs w:val="24"/>
        </w:rPr>
        <w:t>9</w:t>
      </w:r>
      <w:r w:rsidR="00940361" w:rsidRPr="001711ED">
        <w:rPr>
          <w:rFonts w:ascii="Times New Roman" w:hAnsi="Times New Roman" w:cs="Times New Roman"/>
          <w:sz w:val="24"/>
          <w:szCs w:val="24"/>
        </w:rPr>
        <w:t xml:space="preserve"> w Urzędzie Gminy Lubicz, ul. Toruńska 21, 87-162 Lubicz Dolny</w:t>
      </w:r>
      <w:r w:rsidR="001711ED">
        <w:rPr>
          <w:rFonts w:ascii="Times New Roman" w:hAnsi="Times New Roman" w:cs="Times New Roman"/>
          <w:sz w:val="24"/>
          <w:szCs w:val="24"/>
        </w:rPr>
        <w:t xml:space="preserve"> lub drogą mailową na adres email: </w:t>
      </w:r>
      <w:hyperlink r:id="rId7" w:history="1">
        <w:r w:rsidR="001711ED" w:rsidRPr="007C7342">
          <w:rPr>
            <w:rStyle w:val="Hipercze"/>
            <w:rFonts w:ascii="Times New Roman" w:hAnsi="Times New Roman" w:cs="Times New Roman"/>
            <w:sz w:val="24"/>
            <w:szCs w:val="24"/>
          </w:rPr>
          <w:t>m.wyzlic@lubicz.pl</w:t>
        </w:r>
      </w:hyperlink>
      <w:r w:rsidR="001711ED">
        <w:rPr>
          <w:rFonts w:ascii="Times New Roman" w:hAnsi="Times New Roman" w:cs="Times New Roman"/>
          <w:sz w:val="24"/>
          <w:szCs w:val="24"/>
        </w:rPr>
        <w:t xml:space="preserve"> </w:t>
      </w:r>
      <w:r w:rsidR="00940361" w:rsidRPr="001711ED">
        <w:rPr>
          <w:rFonts w:ascii="Times New Roman" w:hAnsi="Times New Roman" w:cs="Times New Roman"/>
          <w:sz w:val="24"/>
          <w:szCs w:val="24"/>
        </w:rPr>
        <w:t xml:space="preserve">. </w:t>
      </w:r>
      <w:r w:rsidRPr="001711ED">
        <w:rPr>
          <w:rFonts w:ascii="Times New Roman" w:hAnsi="Times New Roman" w:cs="Times New Roman"/>
          <w:sz w:val="24"/>
          <w:szCs w:val="24"/>
        </w:rPr>
        <w:t xml:space="preserve">Oferta musi zawierać wypełniony formularz ofertowy w języku polskim. </w:t>
      </w:r>
    </w:p>
    <w:p w14:paraId="6405FB97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1C17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7B661" w14:textId="76B71A56" w:rsidR="00D90329" w:rsidRDefault="00D90329"/>
    <w:p w14:paraId="6DDF4523" w14:textId="77777777" w:rsidR="00BE5B0B" w:rsidRDefault="00BE5B0B" w:rsidP="00BE5B0B">
      <w:pPr>
        <w:spacing w:after="0"/>
      </w:pPr>
    </w:p>
    <w:p w14:paraId="37DBC33B" w14:textId="4CE6FAD5" w:rsidR="00BE5B0B" w:rsidRPr="00BE5B0B" w:rsidRDefault="00BE5B0B" w:rsidP="00BE5B0B">
      <w:pPr>
        <w:spacing w:after="0"/>
        <w:rPr>
          <w:rFonts w:ascii="Times New Roman" w:hAnsi="Times New Roman"/>
          <w:sz w:val="20"/>
          <w:szCs w:val="20"/>
        </w:rPr>
      </w:pPr>
      <w:r w:rsidRPr="00BE5B0B">
        <w:rPr>
          <w:rFonts w:ascii="Times New Roman" w:hAnsi="Times New Roman"/>
          <w:sz w:val="20"/>
          <w:szCs w:val="20"/>
        </w:rPr>
        <w:t>Załączniki:</w:t>
      </w:r>
    </w:p>
    <w:p w14:paraId="0F493C96" w14:textId="21BBDF87" w:rsidR="00BE5B0B" w:rsidRPr="00BE5B0B" w:rsidRDefault="00BE5B0B" w:rsidP="00BE5B0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BE5B0B">
        <w:rPr>
          <w:rFonts w:ascii="Times New Roman" w:hAnsi="Times New Roman" w:cs="Times New Roman"/>
          <w:sz w:val="20"/>
          <w:szCs w:val="20"/>
        </w:rPr>
        <w:t>Formularz ofertowy.</w:t>
      </w:r>
    </w:p>
    <w:p w14:paraId="6C733742" w14:textId="3222DF07" w:rsidR="00BE5B0B" w:rsidRDefault="00BE5B0B" w:rsidP="00BE5B0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BE5B0B">
        <w:rPr>
          <w:rFonts w:ascii="Times New Roman" w:hAnsi="Times New Roman" w:cs="Times New Roman"/>
          <w:sz w:val="20"/>
          <w:szCs w:val="20"/>
        </w:rPr>
        <w:t>Wzór umowy.</w:t>
      </w:r>
    </w:p>
    <w:p w14:paraId="38638E1D" w14:textId="08CDCE23" w:rsidR="00716209" w:rsidRPr="00BE5B0B" w:rsidRDefault="00716209" w:rsidP="00BE5B0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Ekspertyza techniczna z 12.2023r.</w:t>
      </w:r>
    </w:p>
    <w:p w14:paraId="697A52F8" w14:textId="14CDEC82" w:rsidR="000644A2" w:rsidRDefault="000644A2"/>
    <w:p w14:paraId="3AF6E6BB" w14:textId="286E394F" w:rsidR="000644A2" w:rsidRDefault="000644A2"/>
    <w:p w14:paraId="0A22681F" w14:textId="561CABB3" w:rsidR="00FE2DF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                           </w:t>
      </w:r>
    </w:p>
    <w:p w14:paraId="634FDF0A" w14:textId="77777777" w:rsidR="00CA3BC1" w:rsidRDefault="00CA3BC1" w:rsidP="00CA3BC1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3" w:name="_Hlk515824870"/>
      <w:r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Lubicz </w:t>
      </w:r>
    </w:p>
    <w:bookmarkEnd w:id="3"/>
    <w:p w14:paraId="0A2C810A" w14:textId="77777777" w:rsidR="00CA3BC1" w:rsidRDefault="00CA3BC1" w:rsidP="00CA3BC1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14:paraId="685F2084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9A015E">
        <w:rPr>
          <w:rFonts w:asciiTheme="majorHAnsi" w:hAnsiTheme="majorHAnsi" w:cstheme="majorHAnsi"/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</w:t>
      </w:r>
      <w:r>
        <w:rPr>
          <w:rFonts w:asciiTheme="majorHAnsi" w:hAnsiTheme="majorHAnsi" w:cstheme="majorHAnsi"/>
          <w:sz w:val="18"/>
          <w:szCs w:val="18"/>
        </w:rPr>
        <w:t xml:space="preserve">, zwanym dalej RODO,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przekazujemy kluczowe informacje </w:t>
      </w:r>
      <w:r>
        <w:rPr>
          <w:rFonts w:asciiTheme="majorHAnsi" w:hAnsiTheme="majorHAnsi" w:cstheme="majorHAnsi"/>
          <w:sz w:val="18"/>
          <w:szCs w:val="18"/>
        </w:rPr>
        <w:t xml:space="preserve">dotyczące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A3BC1" w:rsidRPr="002243FF" w14:paraId="0AE685A7" w14:textId="77777777" w:rsidTr="0065683E">
        <w:tc>
          <w:tcPr>
            <w:tcW w:w="2122" w:type="dxa"/>
          </w:tcPr>
          <w:p w14:paraId="246F578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5E7D74E9" w14:textId="77777777" w:rsidR="00CA3BC1" w:rsidRDefault="00CA3BC1" w:rsidP="0065683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Administratorem Twoich danych osobowych jest Gmin</w:t>
            </w:r>
            <w:r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Lubicz, adres: ul. Toruńska 21, 87-162 Lubicz.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DFB088E" w14:textId="77777777" w:rsidR="00CA3BC1" w:rsidRPr="008555C2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Z administratorem możesz się skontaktować:</w:t>
            </w:r>
          </w:p>
          <w:p w14:paraId="7283F75D" w14:textId="77777777" w:rsidR="00CA3BC1" w:rsidRPr="008555C2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BB5AB70" w14:textId="77777777" w:rsidR="00CA3BC1" w:rsidRPr="0032464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8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137EBCE2" w14:textId="77777777" w:rsidR="00CA3BC1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poprzez e-mail: </w:t>
            </w: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info@lubicz.pl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020F1BD" w14:textId="77777777" w:rsidR="00CA3BC1" w:rsidRPr="0070696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CA3BC1" w:rsidRPr="002243FF" w14:paraId="050C88B7" w14:textId="77777777" w:rsidTr="0065683E">
        <w:tc>
          <w:tcPr>
            <w:tcW w:w="2122" w:type="dxa"/>
          </w:tcPr>
          <w:p w14:paraId="48A20EA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prowadzeniem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</w:t>
            </w:r>
          </w:p>
        </w:tc>
        <w:tc>
          <w:tcPr>
            <w:tcW w:w="6940" w:type="dxa"/>
          </w:tcPr>
          <w:p w14:paraId="0C19846A" w14:textId="77777777" w:rsidR="00CA3BC1" w:rsidRPr="002243FF" w:rsidRDefault="00CA3BC1" w:rsidP="0065683E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Współadministratorem danych osobowych jest:</w:t>
            </w:r>
          </w:p>
          <w:p w14:paraId="49F999F1" w14:textId="77777777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line="259" w:lineRule="auto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Urząd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7939EAD" w14:textId="77777777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after="60" w:line="259" w:lineRule="auto"/>
              <w:ind w:left="714" w:hanging="357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Wójt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53B0A7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4" w:name="_Hlk18268258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Współadministratorzy stanowią aparat pomocniczy do wykonywania zadań własnych Gminy Lubicz, określonych w ustawie o samorządzie gminnym oraz zadań zleconych, wynikających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z innych przepisów prawa lub na podstawie zawartych umów i porozumień. Celem współadministrowania jest uczestniczenie współadministratorów w podejmowaniu decyzji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o celach i sposobach przetwarzania danych osobowych oraz zastosowanie wspólnych rozwiązań technicznych i organizacyjnych zabezpieczenia danych osobowych. Z treścią uzgodnień dotyczących zasad współadministrowania możesz zapoznać się w Sekretariacie Urzędu Gminy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4"/>
          </w:p>
        </w:tc>
      </w:tr>
      <w:tr w:rsidR="00CA3BC1" w:rsidRPr="002243FF" w14:paraId="41502581" w14:textId="77777777" w:rsidTr="0065683E">
        <w:tc>
          <w:tcPr>
            <w:tcW w:w="2122" w:type="dxa"/>
          </w:tcPr>
          <w:p w14:paraId="4CE58B07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1D136E60" w14:textId="77777777" w:rsidR="00CA3BC1" w:rsidRPr="002243FF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Wyznaczyliśmy Inspektora Ochrony Danych, z którym możesz </w:t>
            </w:r>
            <w:r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się </w:t>
            </w: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skontaktować:</w:t>
            </w:r>
          </w:p>
          <w:p w14:paraId="0D7E22C2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tradycyjną pocztą pod adresem: Urząd Gminy Lubicz, ul. Toruńska 21,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br/>
              <w:t>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3B0823B3" w14:textId="77777777" w:rsidR="00CA3BC1" w:rsidRPr="00324649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9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424E5ED9" w14:textId="77777777" w:rsidR="00CA3BC1" w:rsidRPr="00CD0532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poprzez e-mail: iod@lubicz.pl.</w:t>
            </w:r>
          </w:p>
          <w:p w14:paraId="539975FC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Z Inspektorem Ochrony Danych możesz się kontaktować we wszystkich sprawach dotyczących przetwarzania Twoich danych osobowych przez administratora i współadministratorów oraz korzystania z praw związanych z ich przetwarzaniem.</w:t>
            </w:r>
          </w:p>
        </w:tc>
      </w:tr>
      <w:tr w:rsidR="00CA3BC1" w:rsidRPr="002243FF" w14:paraId="1D65EECD" w14:textId="77777777" w:rsidTr="0065683E">
        <w:tc>
          <w:tcPr>
            <w:tcW w:w="2122" w:type="dxa"/>
          </w:tcPr>
          <w:p w14:paraId="3ABBA15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14:paraId="4B29CB38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osobowe zebrane w postępowaniu o udzielenie zamówienia publicznego będziemy przetwarzali w celu dokonania wyboru oferty wykonawcy zamówienia publicznego oraz w celu realizacji obowiązków prawnych nałożonych ustawą – Prawo zamówień publicznych. </w:t>
            </w:r>
          </w:p>
        </w:tc>
      </w:tr>
      <w:tr w:rsidR="00CA3BC1" w:rsidRPr="002243FF" w14:paraId="32F5AF8E" w14:textId="77777777" w:rsidTr="0065683E">
        <w:tc>
          <w:tcPr>
            <w:tcW w:w="2122" w:type="dxa"/>
          </w:tcPr>
          <w:p w14:paraId="6A86DE93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53159EC5" w14:textId="77777777" w:rsidR="00CA3BC1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Podstawą prawną przewarzania danych osobowych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F78BE95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wypełnienie obowiązku prawnego ciążącego na administratorze (art. 6 ust. 1 lit. c) RODO)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 związku 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art. 25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ustaw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z dnia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o udzielenie zamówienia;</w:t>
            </w:r>
          </w:p>
          <w:p w14:paraId="56346439" w14:textId="77777777" w:rsidR="00CA3BC1" w:rsidRPr="002243FF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wykonywanie zadań realizowanych w interesie publicznym (art. 6 ust. 1 lit. e) RODO).</w:t>
            </w:r>
          </w:p>
        </w:tc>
      </w:tr>
      <w:tr w:rsidR="00CA3BC1" w:rsidRPr="002243FF" w14:paraId="6CC59E00" w14:textId="77777777" w:rsidTr="0065683E">
        <w:tc>
          <w:tcPr>
            <w:tcW w:w="2122" w:type="dxa"/>
          </w:tcPr>
          <w:p w14:paraId="165CB40E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14:paraId="7D742BE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Podanie danych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wymogiem ustawowym, wynikającym z przepisów Prawa zamówień publicznych. Odmowa podania danych skutkuje odrzuceniem oferty z przyczyn formalnych.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CA3BC1" w:rsidRPr="002243FF" w14:paraId="0AC89B55" w14:textId="77777777" w:rsidTr="0065683E">
        <w:tc>
          <w:tcPr>
            <w:tcW w:w="2122" w:type="dxa"/>
          </w:tcPr>
          <w:p w14:paraId="744B58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099741E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ane osobowe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pozyskane w związku z postępowaniem o udzielenie zamówienia publicznego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będą przechowywane przez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okres wynikający z przepisów o narodowym zasobie archiwalnym i archiwach, tj. 5 lat, licząc od dnia zakończenia postępowania o udzielenie zamówienia. </w:t>
            </w:r>
          </w:p>
        </w:tc>
      </w:tr>
      <w:tr w:rsidR="00CA3BC1" w:rsidRPr="002243FF" w14:paraId="131F0894" w14:textId="77777777" w:rsidTr="0065683E">
        <w:tc>
          <w:tcPr>
            <w:tcW w:w="2122" w:type="dxa"/>
          </w:tcPr>
          <w:p w14:paraId="4CFBBFE1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14:paraId="70FCF6D3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ane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osobowe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pozyskane w związku z postępowaniem o udzielenie zamówienia publicznego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mogą być udostępnione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wszystkim zainteresowanym podmiotom i osobom, gdyż co do zasady postępowanie o udzielenie zamówienia publicznego jest jawne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395DF8F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Ograniczenie dostępu do danych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 których mowa wyżej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może wystąpić jedynie w  szczególnych przypadkach jeśli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jest to uzasadnione ochroną prywatności zgodnie z art. 8 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ust. 2-4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ustawy Prawo zamówień publicznych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7AE41CD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32E3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Odbiorcami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danych mogą być również podmioty świadczące na rzecz administratora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>usług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 xml:space="preserve"> serwisu, rozwoju i utrzymania systemów informatycznych, kurierzy, operatorzy pocztowi,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kancelarie prawne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 xml:space="preserve">W razie takiej konieczności, dane osobowe mogą być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przez nas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>udostępniane także podmiotom upoważnionym na podstawie przepisów prawa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CA3BC1" w:rsidRPr="002243FF" w14:paraId="75484D3A" w14:textId="77777777" w:rsidTr="0065683E">
        <w:tc>
          <w:tcPr>
            <w:tcW w:w="2122" w:type="dxa"/>
          </w:tcPr>
          <w:p w14:paraId="2898C499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Prawa związane z przetwarzaniem danych osobowych </w:t>
            </w:r>
          </w:p>
        </w:tc>
        <w:tc>
          <w:tcPr>
            <w:tcW w:w="6940" w:type="dxa"/>
          </w:tcPr>
          <w:p w14:paraId="07BAE938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Przysługują Tobie następujące prawa związane z przetwarzaniem danych osobowych: </w:t>
            </w:r>
          </w:p>
          <w:p w14:paraId="2891AF56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dostępu do Twoich danych osobowych, przy czym możemy żądać od Ciebie podania dodatkowych informacji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celu sprecyzowani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żądania, w szczególności podania nazwy lub daty postępowania o udzielenie zamówienia publicznego lub daty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jego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zakończenia; </w:t>
            </w:r>
          </w:p>
          <w:p w14:paraId="78002D3D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sprostowania Twoich danych osobowych, z zas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trzeżeniem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, że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skorzystanie 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z uprawnienia do sprostowania nie może skutkować zmianą wyniku postępowania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  <w:t>o udzielenie zamówienia publicznego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39D46370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23F7974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Twoich danych osobowych, z zastrzeżeniem, że żądanie wykonania tego prawa nie ogranicza przetwarzania danych osobowych do czasu zakończenia postępowania o udzielenie zamówienia publicznego;</w:t>
            </w:r>
          </w:p>
          <w:p w14:paraId="6C73659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14:paraId="220D5A27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CA3BC1" w:rsidRPr="002243FF" w14:paraId="49C541D0" w14:textId="77777777" w:rsidTr="0065683E">
        <w:tc>
          <w:tcPr>
            <w:tcW w:w="2122" w:type="dxa"/>
          </w:tcPr>
          <w:p w14:paraId="71C799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1160CDD6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CA3BC1" w:rsidRPr="002243FF" w14:paraId="661A3C6D" w14:textId="77777777" w:rsidTr="0065683E">
        <w:tc>
          <w:tcPr>
            <w:tcW w:w="2122" w:type="dxa"/>
          </w:tcPr>
          <w:p w14:paraId="2F7AB5CF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119D9999" w14:textId="77777777" w:rsidR="00CA3BC1" w:rsidRPr="00AC08D5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W związku z jawnością postępowania o udzielenie zamówienia publicznego Twoje dane osobowe mogą zostać przekazane do państw spoza Europejskiego Obszaru Gospodarczego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za wyjątkiem informacji, których udostępnienie mogłoby naruszyć Twoją prywatność lub tajemnicę przedsiębiorstwa.</w:t>
            </w:r>
          </w:p>
        </w:tc>
      </w:tr>
      <w:tr w:rsidR="00CA3BC1" w:rsidRPr="002243FF" w14:paraId="299FA321" w14:textId="77777777" w:rsidTr="0065683E">
        <w:tc>
          <w:tcPr>
            <w:tcW w:w="2122" w:type="dxa"/>
          </w:tcPr>
          <w:p w14:paraId="178D042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17E43A5C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14:paraId="6C41FC4E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3A793BF1" w14:textId="77777777" w:rsidR="00CA3BC1" w:rsidRPr="009A015E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57FD4CEA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2B7C87F9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4548C39" w14:textId="0A9414CB" w:rsidR="00D90329" w:rsidRPr="00BE2F2A" w:rsidRDefault="00D90329">
      <w:pPr>
        <w:rPr>
          <w:sz w:val="24"/>
          <w:szCs w:val="24"/>
        </w:rPr>
      </w:pPr>
    </w:p>
    <w:p w14:paraId="6DEE580E" w14:textId="6BB506A5" w:rsidR="00D90329" w:rsidRPr="00BE2F2A" w:rsidRDefault="00D90329">
      <w:pPr>
        <w:rPr>
          <w:sz w:val="24"/>
          <w:szCs w:val="24"/>
        </w:rPr>
      </w:pPr>
    </w:p>
    <w:p w14:paraId="1ACCE7FF" w14:textId="41ECE572" w:rsidR="00D90329" w:rsidRPr="00BE2F2A" w:rsidRDefault="00D90329">
      <w:pPr>
        <w:rPr>
          <w:sz w:val="24"/>
          <w:szCs w:val="24"/>
        </w:rPr>
      </w:pPr>
    </w:p>
    <w:p w14:paraId="382B2F04" w14:textId="6BB775CE" w:rsidR="00D90329" w:rsidRPr="00BE2F2A" w:rsidRDefault="00D90329">
      <w:pPr>
        <w:rPr>
          <w:sz w:val="24"/>
          <w:szCs w:val="24"/>
        </w:rPr>
      </w:pPr>
    </w:p>
    <w:p w14:paraId="782F595E" w14:textId="4B845CF7" w:rsidR="00D90329" w:rsidRPr="00BE2F2A" w:rsidRDefault="00D90329">
      <w:pPr>
        <w:rPr>
          <w:sz w:val="24"/>
          <w:szCs w:val="24"/>
        </w:rPr>
      </w:pPr>
    </w:p>
    <w:p w14:paraId="2FEF4646" w14:textId="0967BD68" w:rsidR="00D90329" w:rsidRPr="00BE2F2A" w:rsidRDefault="00D90329">
      <w:pPr>
        <w:rPr>
          <w:sz w:val="24"/>
          <w:szCs w:val="24"/>
        </w:rPr>
      </w:pPr>
    </w:p>
    <w:p w14:paraId="6BD9E751" w14:textId="218BF288" w:rsidR="00D90329" w:rsidRPr="00BE2F2A" w:rsidRDefault="00D90329">
      <w:pPr>
        <w:rPr>
          <w:sz w:val="24"/>
          <w:szCs w:val="24"/>
        </w:rPr>
      </w:pPr>
    </w:p>
    <w:p w14:paraId="10E418A9" w14:textId="1992C94A" w:rsidR="00D90329" w:rsidRPr="00BE2F2A" w:rsidRDefault="00D90329">
      <w:pPr>
        <w:rPr>
          <w:sz w:val="24"/>
          <w:szCs w:val="24"/>
        </w:rPr>
      </w:pPr>
    </w:p>
    <w:p w14:paraId="2F40D0B5" w14:textId="64938BC4" w:rsidR="00D90329" w:rsidRPr="00BE2F2A" w:rsidRDefault="00D90329">
      <w:pPr>
        <w:rPr>
          <w:sz w:val="24"/>
          <w:szCs w:val="24"/>
        </w:rPr>
      </w:pPr>
    </w:p>
    <w:p w14:paraId="0102F15D" w14:textId="77777777" w:rsidR="00CA3BC1" w:rsidRDefault="00CA3BC1" w:rsidP="00CA3BC1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sectPr w:rsidR="00CA3BC1" w:rsidSect="00DA2B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B6277"/>
    <w:multiLevelType w:val="hybridMultilevel"/>
    <w:tmpl w:val="7E62F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6027E"/>
    <w:multiLevelType w:val="hybridMultilevel"/>
    <w:tmpl w:val="F0B6F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852D51"/>
    <w:multiLevelType w:val="hybridMultilevel"/>
    <w:tmpl w:val="14508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70171">
    <w:abstractNumId w:val="3"/>
  </w:num>
  <w:num w:numId="2" w16cid:durableId="1198664117">
    <w:abstractNumId w:val="8"/>
  </w:num>
  <w:num w:numId="3" w16cid:durableId="1861359460">
    <w:abstractNumId w:val="7"/>
  </w:num>
  <w:num w:numId="4" w16cid:durableId="1735346182">
    <w:abstractNumId w:val="11"/>
  </w:num>
  <w:num w:numId="5" w16cid:durableId="1016151707">
    <w:abstractNumId w:val="1"/>
  </w:num>
  <w:num w:numId="6" w16cid:durableId="129519679">
    <w:abstractNumId w:val="2"/>
  </w:num>
  <w:num w:numId="7" w16cid:durableId="1477409209">
    <w:abstractNumId w:val="6"/>
  </w:num>
  <w:num w:numId="8" w16cid:durableId="1381437066">
    <w:abstractNumId w:val="5"/>
  </w:num>
  <w:num w:numId="9" w16cid:durableId="858856023">
    <w:abstractNumId w:val="9"/>
  </w:num>
  <w:num w:numId="10" w16cid:durableId="1928490872">
    <w:abstractNumId w:val="0"/>
  </w:num>
  <w:num w:numId="11" w16cid:durableId="675353096">
    <w:abstractNumId w:val="10"/>
  </w:num>
  <w:num w:numId="12" w16cid:durableId="146018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29"/>
    <w:rsid w:val="000351B4"/>
    <w:rsid w:val="000644A2"/>
    <w:rsid w:val="00154E8E"/>
    <w:rsid w:val="001711ED"/>
    <w:rsid w:val="00177883"/>
    <w:rsid w:val="00203D80"/>
    <w:rsid w:val="002205D9"/>
    <w:rsid w:val="002B4432"/>
    <w:rsid w:val="002B4936"/>
    <w:rsid w:val="002E2B83"/>
    <w:rsid w:val="002F223B"/>
    <w:rsid w:val="00373C22"/>
    <w:rsid w:val="0043381E"/>
    <w:rsid w:val="00456505"/>
    <w:rsid w:val="00485836"/>
    <w:rsid w:val="004D72EE"/>
    <w:rsid w:val="005054B9"/>
    <w:rsid w:val="00571924"/>
    <w:rsid w:val="005951DF"/>
    <w:rsid w:val="005F25F3"/>
    <w:rsid w:val="006508E4"/>
    <w:rsid w:val="00690875"/>
    <w:rsid w:val="006A6F4C"/>
    <w:rsid w:val="00716209"/>
    <w:rsid w:val="00743FF2"/>
    <w:rsid w:val="00754FAA"/>
    <w:rsid w:val="00780EA3"/>
    <w:rsid w:val="007D2A41"/>
    <w:rsid w:val="0083025B"/>
    <w:rsid w:val="008528E4"/>
    <w:rsid w:val="00900074"/>
    <w:rsid w:val="00916171"/>
    <w:rsid w:val="00940361"/>
    <w:rsid w:val="009D320C"/>
    <w:rsid w:val="00A2478A"/>
    <w:rsid w:val="00A31EB5"/>
    <w:rsid w:val="00AB607D"/>
    <w:rsid w:val="00AF1A7D"/>
    <w:rsid w:val="00B50112"/>
    <w:rsid w:val="00BA7AC5"/>
    <w:rsid w:val="00BB23AD"/>
    <w:rsid w:val="00BD611B"/>
    <w:rsid w:val="00BE2F2A"/>
    <w:rsid w:val="00BE5B0B"/>
    <w:rsid w:val="00C15C76"/>
    <w:rsid w:val="00C76913"/>
    <w:rsid w:val="00C96367"/>
    <w:rsid w:val="00CA3BC1"/>
    <w:rsid w:val="00CB1672"/>
    <w:rsid w:val="00D04543"/>
    <w:rsid w:val="00D12D6F"/>
    <w:rsid w:val="00D65290"/>
    <w:rsid w:val="00D80C87"/>
    <w:rsid w:val="00D90329"/>
    <w:rsid w:val="00DA2BAE"/>
    <w:rsid w:val="00E10014"/>
    <w:rsid w:val="00E81584"/>
    <w:rsid w:val="00ED3067"/>
    <w:rsid w:val="00ED5D11"/>
    <w:rsid w:val="00EF77D2"/>
    <w:rsid w:val="00F11815"/>
    <w:rsid w:val="00F35A38"/>
    <w:rsid w:val="00FB6DB8"/>
    <w:rsid w:val="00FE2DFE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rsid w:val="00CA3BC1"/>
    <w:rPr>
      <w:rFonts w:ascii="Verdana" w:eastAsia="SimSun" w:hAnsi="Verdana" w:cs="Mangal"/>
      <w:kern w:val="2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.wyzlic@lubic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wyzlic@lubicz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u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2F8B7-9774-42AE-85F0-4C96670B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1565</Words>
  <Characters>9394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Maciej Wyżlic</cp:lastModifiedBy>
  <cp:revision>4</cp:revision>
  <cp:lastPrinted>2025-02-05T11:25:00Z</cp:lastPrinted>
  <dcterms:created xsi:type="dcterms:W3CDTF">2025-02-20T06:53:00Z</dcterms:created>
  <dcterms:modified xsi:type="dcterms:W3CDTF">2025-04-01T05:44:00Z</dcterms:modified>
</cp:coreProperties>
</file>