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2E20CBC3"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B3560C" w:rsidRPr="00B3560C">
        <w:rPr>
          <w:rFonts w:asciiTheme="minorHAnsi" w:hAnsiTheme="minorHAnsi" w:cstheme="minorHAnsi"/>
          <w:bCs/>
          <w:i w:val="0"/>
          <w:sz w:val="20"/>
        </w:rPr>
        <w:t>Przebudowa ul. Zorzy w Grębocinie</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3E129429"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C3114">
        <w:rPr>
          <w:rFonts w:ascii="Arial" w:hAnsi="Arial" w:cs="Arial"/>
          <w:b/>
        </w:rPr>
        <w:t>02</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04701D48"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B3560C" w:rsidRPr="00B3560C">
        <w:rPr>
          <w:rFonts w:ascii="Arial" w:hAnsi="Arial" w:cs="Arial"/>
          <w:b/>
          <w:sz w:val="22"/>
          <w:szCs w:val="18"/>
        </w:rPr>
        <w:t>Przebudowa ul. Zorzy w Grębocinie</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w:t>
      </w:r>
      <w:proofErr w:type="spellStart"/>
      <w:r w:rsidR="00492351">
        <w:rPr>
          <w:rFonts w:ascii="Arial" w:hAnsi="Arial" w:cs="Arial"/>
          <w:i/>
          <w:iCs/>
          <w:sz w:val="18"/>
          <w:szCs w:val="18"/>
        </w:rPr>
        <w:t>późn</w:t>
      </w:r>
      <w:proofErr w:type="spellEnd"/>
      <w:r w:rsidR="00492351">
        <w:rPr>
          <w:rFonts w:ascii="Arial" w:hAnsi="Arial" w:cs="Arial"/>
          <w:i/>
          <w:iCs/>
          <w:sz w:val="18"/>
          <w:szCs w:val="18"/>
        </w:rPr>
        <w:t>.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55960FAF"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1626DA">
        <w:rPr>
          <w:rFonts w:ascii="Arial" w:hAnsi="Arial" w:cs="Arial"/>
          <w:color w:val="FF0000"/>
          <w:sz w:val="18"/>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 xml:space="preserve">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D234" w14:textId="77777777" w:rsidR="00C80E73" w:rsidRDefault="00C80E73" w:rsidP="007B3FEE">
      <w:r>
        <w:separator/>
      </w:r>
    </w:p>
  </w:endnote>
  <w:endnote w:type="continuationSeparator" w:id="0">
    <w:p w14:paraId="0BBD4563" w14:textId="77777777" w:rsidR="00C80E73" w:rsidRDefault="00C80E73"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4268" w14:textId="77777777" w:rsidR="00C80E73" w:rsidRDefault="00C80E73" w:rsidP="007B3FEE">
      <w:r>
        <w:separator/>
      </w:r>
    </w:p>
  </w:footnote>
  <w:footnote w:type="continuationSeparator" w:id="0">
    <w:p w14:paraId="2225B5EE" w14:textId="77777777" w:rsidR="00C80E73" w:rsidRDefault="00C80E73"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Dz.U. 2018 poz. 646</w:t>
      </w:r>
      <w:r w:rsidR="00492351" w:rsidRPr="00492351">
        <w:rPr>
          <w:rFonts w:ascii="Arial" w:hAnsi="Arial" w:cs="Arial"/>
          <w:i/>
          <w:sz w:val="18"/>
          <w:szCs w:val="18"/>
          <w:lang w:eastAsia="ar-SA"/>
        </w:rPr>
        <w:t xml:space="preserve">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w:t>
      </w:r>
      <w:proofErr w:type="spellStart"/>
      <w:r w:rsidRPr="00492351">
        <w:rPr>
          <w:rFonts w:ascii="Arial" w:hAnsi="Arial" w:cs="Arial"/>
          <w:b w:val="0"/>
          <w:sz w:val="18"/>
          <w:szCs w:val="18"/>
        </w:rPr>
        <w:t>splitpayment</w:t>
      </w:r>
      <w:proofErr w:type="spellEnd"/>
      <w:r w:rsidRPr="00492351">
        <w:rPr>
          <w:rFonts w:ascii="Arial" w:hAnsi="Arial" w:cs="Arial"/>
          <w:b w:val="0"/>
          <w:sz w:val="18"/>
          <w:szCs w:val="18"/>
        </w:rPr>
        <w:t xml:space="preserve">,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1179</Words>
  <Characters>7079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2024-04-05T07:08:00Z</dcterms:created>
  <dcterms:modified xsi:type="dcterms:W3CDTF">2025-01-30T16:51:00Z</dcterms:modified>
</cp:coreProperties>
</file>