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9D31" w14:textId="48B3C066" w:rsidR="00BE1EBB" w:rsidRPr="008F2043" w:rsidRDefault="00E53A93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53A93">
        <w:rPr>
          <w:rFonts w:asciiTheme="minorHAnsi" w:hAnsiTheme="minorHAnsi" w:cstheme="minorHAnsi"/>
          <w:b/>
          <w:sz w:val="28"/>
          <w:lang w:val="pl-PL"/>
        </w:rPr>
        <w:t>Bieżące utrzymanie placów zabaw, siłowni zewnętrznych oraz terenów rekreacyjnych na terenie Gminy Lubicz</w:t>
      </w:r>
      <w:r w:rsidR="00D722BE" w:rsidRPr="00D722BE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4AB2A447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D722BE"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0C23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D722BE"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0C23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7354A7E0" w14:textId="085D87C3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0C23CE">
        <w:rPr>
          <w:rFonts w:eastAsia="Arial"/>
        </w:rPr>
        <w:t>21 stycznia</w:t>
      </w:r>
      <w:r>
        <w:rPr>
          <w:rFonts w:eastAsia="Arial"/>
        </w:rPr>
        <w:t xml:space="preserve"> 202</w:t>
      </w:r>
      <w:r w:rsidR="000C23CE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3B322385" w:rsidR="00BE1EBB" w:rsidRPr="008F2043" w:rsidRDefault="00BE1EBB" w:rsidP="00BE1EBB">
      <w:pPr>
        <w:jc w:val="both"/>
      </w:pPr>
      <w:r w:rsidRPr="008F2043">
        <w:t xml:space="preserve">Dotyczy sprawy: </w:t>
      </w:r>
      <w:r w:rsidR="00D722BE" w:rsidRPr="00D722BE">
        <w:t>ORG.271.0</w:t>
      </w:r>
      <w:r w:rsidR="000C23CE">
        <w:t>1</w:t>
      </w:r>
      <w:r w:rsidR="00D722BE" w:rsidRPr="00D722BE">
        <w:t>.202</w:t>
      </w:r>
      <w:r w:rsidR="000C23CE">
        <w:t>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41CA5432" w14:textId="77777777" w:rsidR="007A1612" w:rsidRDefault="007A1612" w:rsidP="007A1612">
      <w:pPr>
        <w:pStyle w:val="Nagwek1"/>
        <w:ind w:right="454"/>
        <w:jc w:val="center"/>
      </w:pPr>
      <w:r>
        <w:t>INFORMACJA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OTWARCIA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14:paraId="0A0CE6F2" w14:textId="77777777" w:rsidR="007A1612" w:rsidRDefault="007A1612" w:rsidP="007A1612">
      <w:pPr>
        <w:pStyle w:val="Tekstpodstawowy"/>
        <w:spacing w:before="29"/>
        <w:rPr>
          <w:b/>
          <w:sz w:val="22"/>
        </w:rPr>
      </w:pPr>
    </w:p>
    <w:p w14:paraId="2C049128" w14:textId="77777777" w:rsidR="007A1612" w:rsidRDefault="007A1612" w:rsidP="00E75347">
      <w:pPr>
        <w:spacing w:after="0"/>
        <w:jc w:val="both"/>
      </w:pPr>
      <w:r>
        <w:t>Zamawiający działając zgodnie z art. 222 ust. 5 ustawy z dnia 11 września 2019 r. Prawo Zamówień Publicznych</w:t>
      </w:r>
      <w:r w:rsidRPr="007A1612">
        <w:t xml:space="preserve"> </w:t>
      </w:r>
      <w:r>
        <w:t>(Dz.</w:t>
      </w:r>
      <w:r w:rsidRPr="007A1612">
        <w:t xml:space="preserve"> </w:t>
      </w:r>
      <w:r>
        <w:t>U.</w:t>
      </w:r>
      <w:r w:rsidRPr="007A1612">
        <w:t xml:space="preserve"> </w:t>
      </w:r>
      <w:r>
        <w:t>z</w:t>
      </w:r>
      <w:r w:rsidRPr="007A1612">
        <w:t xml:space="preserve"> </w:t>
      </w:r>
      <w:r>
        <w:t>2019</w:t>
      </w:r>
      <w:r w:rsidRPr="007A1612">
        <w:t xml:space="preserve"> </w:t>
      </w:r>
      <w:r>
        <w:t>r.</w:t>
      </w:r>
      <w:r w:rsidRPr="007A1612">
        <w:t xml:space="preserve"> </w:t>
      </w:r>
      <w:r>
        <w:t>poz.</w:t>
      </w:r>
      <w:r w:rsidRPr="007A1612">
        <w:t xml:space="preserve"> </w:t>
      </w:r>
      <w:r>
        <w:t>2019</w:t>
      </w:r>
      <w:r w:rsidRPr="007A1612">
        <w:t xml:space="preserve"> </w:t>
      </w:r>
      <w:r>
        <w:t>z</w:t>
      </w:r>
      <w:r w:rsidRPr="007A1612">
        <w:t xml:space="preserve"> </w:t>
      </w:r>
      <w:r>
        <w:t>późn.</w:t>
      </w:r>
      <w:r w:rsidRPr="007A1612">
        <w:t xml:space="preserve"> </w:t>
      </w:r>
      <w:r>
        <w:t>zm.)</w:t>
      </w:r>
      <w:r w:rsidRPr="007A1612">
        <w:t xml:space="preserve"> </w:t>
      </w:r>
      <w:r>
        <w:t>informuje,</w:t>
      </w:r>
      <w:r w:rsidRPr="007A1612">
        <w:t xml:space="preserve"> </w:t>
      </w:r>
      <w:r>
        <w:t>że</w:t>
      </w:r>
      <w:r w:rsidRPr="007A1612">
        <w:t xml:space="preserve"> </w:t>
      </w:r>
      <w:r>
        <w:t>oferty</w:t>
      </w:r>
      <w:r w:rsidRPr="007A1612">
        <w:t xml:space="preserve"> </w:t>
      </w:r>
      <w:r>
        <w:t>w</w:t>
      </w:r>
      <w:r w:rsidRPr="007A1612">
        <w:t xml:space="preserve"> </w:t>
      </w:r>
      <w:r>
        <w:t>wyznaczonym</w:t>
      </w:r>
      <w:r w:rsidRPr="007A1612">
        <w:t xml:space="preserve"> </w:t>
      </w:r>
      <w:r>
        <w:t>terminie</w:t>
      </w:r>
      <w:r w:rsidRPr="007A1612">
        <w:t xml:space="preserve"> </w:t>
      </w:r>
      <w:r>
        <w:t>złożyli:</w:t>
      </w:r>
    </w:p>
    <w:p w14:paraId="2AF39196" w14:textId="77777777" w:rsidR="007A1612" w:rsidRDefault="007A1612" w:rsidP="007A1612">
      <w:pPr>
        <w:jc w:val="both"/>
      </w:pPr>
    </w:p>
    <w:tbl>
      <w:tblPr>
        <w:tblStyle w:val="TableNormal"/>
        <w:tblW w:w="9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976"/>
        <w:gridCol w:w="3118"/>
        <w:gridCol w:w="2552"/>
      </w:tblGrid>
      <w:tr w:rsidR="007A1612" w14:paraId="1D532743" w14:textId="77777777" w:rsidTr="00E75347">
        <w:trPr>
          <w:trHeight w:val="521"/>
          <w:jc w:val="center"/>
        </w:trPr>
        <w:tc>
          <w:tcPr>
            <w:tcW w:w="956" w:type="dxa"/>
            <w:shd w:val="clear" w:color="auto" w:fill="E4E4E4"/>
            <w:vAlign w:val="center"/>
          </w:tcPr>
          <w:p w14:paraId="46416AB2" w14:textId="77777777" w:rsidR="007A1612" w:rsidRDefault="007A1612" w:rsidP="00E75347">
            <w:pPr>
              <w:pStyle w:val="TableParagraph"/>
              <w:ind w:left="170" w:right="156" w:firstLine="184"/>
              <w:jc w:val="left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Nr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oferty</w:t>
            </w:r>
            <w:proofErr w:type="spellEnd"/>
          </w:p>
        </w:tc>
        <w:tc>
          <w:tcPr>
            <w:tcW w:w="2976" w:type="dxa"/>
            <w:shd w:val="clear" w:color="auto" w:fill="E4E4E4"/>
            <w:vAlign w:val="center"/>
          </w:tcPr>
          <w:p w14:paraId="56A70D39" w14:textId="77777777" w:rsidR="007A1612" w:rsidRDefault="007A1612" w:rsidP="00E75347">
            <w:pPr>
              <w:pStyle w:val="TableParagraph"/>
              <w:ind w:left="861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Wykonawca</w:t>
            </w:r>
            <w:proofErr w:type="spellEnd"/>
          </w:p>
        </w:tc>
        <w:tc>
          <w:tcPr>
            <w:tcW w:w="3118" w:type="dxa"/>
            <w:shd w:val="clear" w:color="auto" w:fill="E4E4E4"/>
            <w:vAlign w:val="center"/>
          </w:tcPr>
          <w:p w14:paraId="61B32663" w14:textId="77777777" w:rsidR="007A1612" w:rsidRDefault="007A1612" w:rsidP="00E75347">
            <w:pPr>
              <w:pStyle w:val="TableParagraph"/>
              <w:ind w:left="76" w:right="56"/>
              <w:rPr>
                <w:b/>
              </w:rPr>
            </w:pPr>
            <w:r>
              <w:rPr>
                <w:b/>
                <w:spacing w:val="-4"/>
              </w:rPr>
              <w:t>Cena</w:t>
            </w:r>
          </w:p>
          <w:p w14:paraId="30D48646" w14:textId="77777777" w:rsidR="007A1612" w:rsidRDefault="007A1612" w:rsidP="00E75347">
            <w:pPr>
              <w:pStyle w:val="TableParagraph"/>
              <w:ind w:left="76" w:right="58"/>
              <w:rPr>
                <w:b/>
              </w:rPr>
            </w:pPr>
            <w:r>
              <w:rPr>
                <w:b/>
              </w:rPr>
              <w:t xml:space="preserve">(w </w:t>
            </w:r>
            <w:proofErr w:type="spellStart"/>
            <w:r>
              <w:rPr>
                <w:b/>
              </w:rPr>
              <w:t>zł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brutto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2552" w:type="dxa"/>
            <w:shd w:val="clear" w:color="auto" w:fill="E4E4E4"/>
            <w:vAlign w:val="center"/>
          </w:tcPr>
          <w:p w14:paraId="642FEAE4" w14:textId="4BAA3B67" w:rsidR="007A1612" w:rsidRDefault="007A1612" w:rsidP="00E75347">
            <w:pPr>
              <w:pStyle w:val="TableParagraph"/>
              <w:ind w:left="76" w:right="56"/>
              <w:rPr>
                <w:b/>
              </w:rPr>
            </w:pPr>
            <w:proofErr w:type="spellStart"/>
            <w:r w:rsidRPr="007A1612">
              <w:rPr>
                <w:b/>
                <w:spacing w:val="-4"/>
              </w:rPr>
              <w:t>Liczba</w:t>
            </w:r>
            <w:proofErr w:type="spellEnd"/>
            <w:r w:rsidRPr="007A1612">
              <w:rPr>
                <w:b/>
                <w:spacing w:val="-4"/>
              </w:rPr>
              <w:t xml:space="preserve"> </w:t>
            </w:r>
            <w:proofErr w:type="spellStart"/>
            <w:r w:rsidRPr="007A1612">
              <w:rPr>
                <w:b/>
                <w:spacing w:val="-4"/>
              </w:rPr>
              <w:t>zatrudnionych</w:t>
            </w:r>
            <w:proofErr w:type="spellEnd"/>
            <w:r w:rsidRPr="007A1612">
              <w:rPr>
                <w:b/>
                <w:spacing w:val="-4"/>
              </w:rPr>
              <w:t xml:space="preserve"> </w:t>
            </w:r>
            <w:proofErr w:type="spellStart"/>
            <w:r w:rsidRPr="007A1612">
              <w:rPr>
                <w:b/>
                <w:spacing w:val="-4"/>
              </w:rPr>
              <w:t>osób</w:t>
            </w:r>
            <w:proofErr w:type="spellEnd"/>
            <w:r w:rsidRPr="007A1612">
              <w:rPr>
                <w:b/>
                <w:spacing w:val="-4"/>
              </w:rPr>
              <w:t xml:space="preserve"> </w:t>
            </w:r>
            <w:proofErr w:type="spellStart"/>
            <w:r w:rsidRPr="007A1612">
              <w:rPr>
                <w:b/>
                <w:spacing w:val="-4"/>
              </w:rPr>
              <w:t>wymienionych</w:t>
            </w:r>
            <w:proofErr w:type="spellEnd"/>
            <w:r w:rsidRPr="007A1612">
              <w:rPr>
                <w:b/>
                <w:spacing w:val="-4"/>
              </w:rPr>
              <w:t xml:space="preserve"> w art. 96 </w:t>
            </w:r>
            <w:proofErr w:type="spellStart"/>
            <w:r w:rsidRPr="007A1612">
              <w:rPr>
                <w:b/>
                <w:spacing w:val="-4"/>
              </w:rPr>
              <w:t>ust</w:t>
            </w:r>
            <w:proofErr w:type="spellEnd"/>
            <w:r w:rsidRPr="007A1612">
              <w:rPr>
                <w:b/>
                <w:spacing w:val="-4"/>
              </w:rPr>
              <w:t xml:space="preserve">. 2 pkt. 2 </w:t>
            </w:r>
            <w:proofErr w:type="spellStart"/>
            <w:r w:rsidRPr="007A1612">
              <w:rPr>
                <w:b/>
                <w:spacing w:val="-4"/>
              </w:rPr>
              <w:t>Pzp</w:t>
            </w:r>
            <w:proofErr w:type="spellEnd"/>
          </w:p>
        </w:tc>
      </w:tr>
      <w:tr w:rsidR="007A1612" w14:paraId="08464B13" w14:textId="77777777" w:rsidTr="00E75347">
        <w:trPr>
          <w:trHeight w:val="982"/>
          <w:jc w:val="center"/>
        </w:trPr>
        <w:tc>
          <w:tcPr>
            <w:tcW w:w="956" w:type="dxa"/>
          </w:tcPr>
          <w:p w14:paraId="1A16078A" w14:textId="77777777" w:rsidR="007A1612" w:rsidRDefault="007A1612" w:rsidP="00226267">
            <w:pPr>
              <w:pStyle w:val="TableParagraph"/>
              <w:spacing w:before="114"/>
              <w:jc w:val="left"/>
            </w:pPr>
          </w:p>
          <w:p w14:paraId="5A2BF693" w14:textId="77777777" w:rsidR="007A1612" w:rsidRDefault="007A1612" w:rsidP="00226267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976" w:type="dxa"/>
            <w:vAlign w:val="center"/>
          </w:tcPr>
          <w:p w14:paraId="4C368784" w14:textId="77777777" w:rsidR="00E75347" w:rsidRPr="004B73A9" w:rsidRDefault="00E75347" w:rsidP="00E75347">
            <w:pPr>
              <w:pStyle w:val="TableParagraph"/>
              <w:ind w:left="115" w:right="99"/>
            </w:pPr>
            <w:proofErr w:type="spellStart"/>
            <w:r w:rsidRPr="004B73A9">
              <w:t>Spółdzielnia</w:t>
            </w:r>
            <w:proofErr w:type="spellEnd"/>
            <w:r w:rsidRPr="004B73A9">
              <w:t xml:space="preserve"> </w:t>
            </w:r>
            <w:proofErr w:type="spellStart"/>
            <w:r w:rsidRPr="004B73A9">
              <w:t>Socjalna</w:t>
            </w:r>
            <w:proofErr w:type="spellEnd"/>
            <w:r w:rsidRPr="004B73A9">
              <w:t xml:space="preserve"> </w:t>
            </w:r>
            <w:proofErr w:type="spellStart"/>
            <w:r w:rsidRPr="004B73A9">
              <w:t>Lubiczanka</w:t>
            </w:r>
            <w:proofErr w:type="spellEnd"/>
          </w:p>
          <w:p w14:paraId="7828C8F9" w14:textId="77777777" w:rsidR="006A0928" w:rsidRDefault="00E75347" w:rsidP="00E75347">
            <w:pPr>
              <w:pStyle w:val="TableParagraph"/>
              <w:ind w:left="113" w:right="99"/>
              <w:rPr>
                <w:sz w:val="18"/>
              </w:rPr>
            </w:pPr>
            <w:proofErr w:type="spellStart"/>
            <w:r w:rsidRPr="004B73A9">
              <w:rPr>
                <w:sz w:val="18"/>
              </w:rPr>
              <w:t>ul</w:t>
            </w:r>
            <w:proofErr w:type="spellEnd"/>
            <w:r w:rsidRPr="004B73A9">
              <w:rPr>
                <w:sz w:val="18"/>
              </w:rPr>
              <w:t xml:space="preserve">. </w:t>
            </w:r>
            <w:proofErr w:type="spellStart"/>
            <w:r w:rsidRPr="004B73A9">
              <w:rPr>
                <w:sz w:val="18"/>
              </w:rPr>
              <w:t>Toruńska</w:t>
            </w:r>
            <w:proofErr w:type="spellEnd"/>
            <w:r w:rsidRPr="004B73A9">
              <w:rPr>
                <w:sz w:val="18"/>
              </w:rPr>
              <w:t xml:space="preserve"> 36A, </w:t>
            </w:r>
          </w:p>
          <w:p w14:paraId="62F9B089" w14:textId="4FB2EAA6" w:rsidR="00E75347" w:rsidRPr="004B73A9" w:rsidRDefault="00E75347" w:rsidP="00E75347">
            <w:pPr>
              <w:pStyle w:val="TableParagraph"/>
              <w:ind w:left="113" w:right="99"/>
              <w:rPr>
                <w:sz w:val="18"/>
              </w:rPr>
            </w:pPr>
            <w:bookmarkStart w:id="1" w:name="_GoBack"/>
            <w:bookmarkEnd w:id="1"/>
            <w:r w:rsidRPr="004B73A9">
              <w:rPr>
                <w:sz w:val="18"/>
              </w:rPr>
              <w:t xml:space="preserve">87 - 162 </w:t>
            </w:r>
            <w:proofErr w:type="spellStart"/>
            <w:r w:rsidRPr="004B73A9">
              <w:rPr>
                <w:sz w:val="18"/>
              </w:rPr>
              <w:t>Lubicz</w:t>
            </w:r>
            <w:proofErr w:type="spellEnd"/>
            <w:r w:rsidRPr="004B73A9">
              <w:rPr>
                <w:sz w:val="18"/>
              </w:rPr>
              <w:t xml:space="preserve"> Dolny</w:t>
            </w:r>
          </w:p>
          <w:p w14:paraId="6EF982D0" w14:textId="1FF672F4" w:rsidR="007A1612" w:rsidRPr="000C23CE" w:rsidRDefault="00E75347" w:rsidP="00E75347">
            <w:pPr>
              <w:pStyle w:val="TableParagraph"/>
              <w:ind w:left="113" w:right="99"/>
              <w:rPr>
                <w:color w:val="FF0000"/>
                <w:sz w:val="18"/>
              </w:rPr>
            </w:pPr>
            <w:r w:rsidRPr="004B73A9">
              <w:rPr>
                <w:sz w:val="18"/>
              </w:rPr>
              <w:t>NIP 8792672250</w:t>
            </w:r>
          </w:p>
        </w:tc>
        <w:tc>
          <w:tcPr>
            <w:tcW w:w="3118" w:type="dxa"/>
          </w:tcPr>
          <w:p w14:paraId="751C659D" w14:textId="77777777" w:rsidR="007A1612" w:rsidRPr="001858CC" w:rsidRDefault="007A1612" w:rsidP="00226267">
            <w:pPr>
              <w:pStyle w:val="TableParagraph"/>
              <w:spacing w:before="114"/>
              <w:jc w:val="left"/>
            </w:pPr>
          </w:p>
          <w:p w14:paraId="5D732235" w14:textId="34DBDBBB" w:rsidR="007A1612" w:rsidRPr="001858CC" w:rsidRDefault="004B73A9" w:rsidP="00226267">
            <w:pPr>
              <w:pStyle w:val="TableParagraph"/>
              <w:ind w:left="76"/>
            </w:pPr>
            <w:r w:rsidRPr="001858CC">
              <w:t>460</w:t>
            </w:r>
            <w:r w:rsidR="00E75347" w:rsidRPr="001858CC">
              <w:t> 000,00</w:t>
            </w:r>
            <w:r w:rsidR="007A1612" w:rsidRPr="001858CC">
              <w:rPr>
                <w:spacing w:val="-5"/>
              </w:rPr>
              <w:t xml:space="preserve"> </w:t>
            </w:r>
            <w:proofErr w:type="spellStart"/>
            <w:r w:rsidR="007A1612" w:rsidRPr="001858CC">
              <w:rPr>
                <w:spacing w:val="-5"/>
              </w:rPr>
              <w:t>zł</w:t>
            </w:r>
            <w:proofErr w:type="spellEnd"/>
          </w:p>
        </w:tc>
        <w:tc>
          <w:tcPr>
            <w:tcW w:w="2552" w:type="dxa"/>
          </w:tcPr>
          <w:p w14:paraId="24F433EE" w14:textId="77777777" w:rsidR="007A1612" w:rsidRPr="001858CC" w:rsidRDefault="007A1612" w:rsidP="00226267">
            <w:pPr>
              <w:pStyle w:val="TableParagraph"/>
              <w:spacing w:before="114"/>
              <w:jc w:val="left"/>
            </w:pPr>
          </w:p>
          <w:p w14:paraId="477901C9" w14:textId="0610634B" w:rsidR="007A1612" w:rsidRPr="001858CC" w:rsidRDefault="00673C98" w:rsidP="00226267">
            <w:pPr>
              <w:pStyle w:val="TableParagraph"/>
              <w:ind w:left="75"/>
            </w:pPr>
            <w:r w:rsidRPr="001858CC">
              <w:t>7</w:t>
            </w:r>
          </w:p>
        </w:tc>
      </w:tr>
    </w:tbl>
    <w:p w14:paraId="1A3E6D16" w14:textId="77777777" w:rsidR="00F70B8E" w:rsidRPr="00BE1EBB" w:rsidRDefault="00F70B8E" w:rsidP="00426B3F">
      <w:pPr>
        <w:jc w:val="both"/>
      </w:pPr>
    </w:p>
    <w:sectPr w:rsidR="00F70B8E" w:rsidRPr="00BE1EBB" w:rsidSect="006B3658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89156" w14:textId="77777777" w:rsidR="00070644" w:rsidRDefault="00070644" w:rsidP="005841E8">
      <w:pPr>
        <w:spacing w:after="0" w:line="240" w:lineRule="auto"/>
      </w:pPr>
      <w:r>
        <w:separator/>
      </w:r>
    </w:p>
  </w:endnote>
  <w:endnote w:type="continuationSeparator" w:id="0">
    <w:p w14:paraId="1AED5F83" w14:textId="77777777" w:rsidR="00070644" w:rsidRDefault="0007064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1858C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1858C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70644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AA8D9" w14:textId="77777777" w:rsidR="00070644" w:rsidRDefault="00070644" w:rsidP="005841E8">
      <w:pPr>
        <w:spacing w:after="0" w:line="240" w:lineRule="auto"/>
      </w:pPr>
      <w:r>
        <w:separator/>
      </w:r>
    </w:p>
  </w:footnote>
  <w:footnote w:type="continuationSeparator" w:id="0">
    <w:p w14:paraId="6564F3CF" w14:textId="77777777" w:rsidR="00070644" w:rsidRDefault="0007064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5"/>
  </w:num>
  <w:num w:numId="3">
    <w:abstractNumId w:val="40"/>
  </w:num>
  <w:num w:numId="4">
    <w:abstractNumId w:val="10"/>
  </w:num>
  <w:num w:numId="5">
    <w:abstractNumId w:val="44"/>
  </w:num>
  <w:num w:numId="6">
    <w:abstractNumId w:val="30"/>
  </w:num>
  <w:num w:numId="7">
    <w:abstractNumId w:val="3"/>
  </w:num>
  <w:num w:numId="8">
    <w:abstractNumId w:val="11"/>
  </w:num>
  <w:num w:numId="9">
    <w:abstractNumId w:val="12"/>
  </w:num>
  <w:num w:numId="10">
    <w:abstractNumId w:val="61"/>
  </w:num>
  <w:num w:numId="11">
    <w:abstractNumId w:val="23"/>
  </w:num>
  <w:num w:numId="12">
    <w:abstractNumId w:val="50"/>
  </w:num>
  <w:num w:numId="13">
    <w:abstractNumId w:val="24"/>
  </w:num>
  <w:num w:numId="14">
    <w:abstractNumId w:val="54"/>
  </w:num>
  <w:num w:numId="15">
    <w:abstractNumId w:val="27"/>
  </w:num>
  <w:num w:numId="16">
    <w:abstractNumId w:val="51"/>
  </w:num>
  <w:num w:numId="17">
    <w:abstractNumId w:val="45"/>
  </w:num>
  <w:num w:numId="18">
    <w:abstractNumId w:val="43"/>
  </w:num>
  <w:num w:numId="19">
    <w:abstractNumId w:val="46"/>
  </w:num>
  <w:num w:numId="20">
    <w:abstractNumId w:val="5"/>
  </w:num>
  <w:num w:numId="21">
    <w:abstractNumId w:val="2"/>
  </w:num>
  <w:num w:numId="22">
    <w:abstractNumId w:val="60"/>
  </w:num>
  <w:num w:numId="23">
    <w:abstractNumId w:val="39"/>
  </w:num>
  <w:num w:numId="24">
    <w:abstractNumId w:val="41"/>
  </w:num>
  <w:num w:numId="25">
    <w:abstractNumId w:val="31"/>
  </w:num>
  <w:num w:numId="26">
    <w:abstractNumId w:val="36"/>
  </w:num>
  <w:num w:numId="27">
    <w:abstractNumId w:val="53"/>
  </w:num>
  <w:num w:numId="28">
    <w:abstractNumId w:val="22"/>
  </w:num>
  <w:num w:numId="29">
    <w:abstractNumId w:val="0"/>
  </w:num>
  <w:num w:numId="30">
    <w:abstractNumId w:val="1"/>
  </w:num>
  <w:num w:numId="31">
    <w:abstractNumId w:val="17"/>
  </w:num>
  <w:num w:numId="32">
    <w:abstractNumId w:val="56"/>
  </w:num>
  <w:num w:numId="33">
    <w:abstractNumId w:val="28"/>
  </w:num>
  <w:num w:numId="34">
    <w:abstractNumId w:val="38"/>
  </w:num>
  <w:num w:numId="35">
    <w:abstractNumId w:val="32"/>
  </w:num>
  <w:num w:numId="36">
    <w:abstractNumId w:val="48"/>
  </w:num>
  <w:num w:numId="37">
    <w:abstractNumId w:val="18"/>
  </w:num>
  <w:num w:numId="38">
    <w:abstractNumId w:val="52"/>
  </w:num>
  <w:num w:numId="39">
    <w:abstractNumId w:val="6"/>
  </w:num>
  <w:num w:numId="40">
    <w:abstractNumId w:val="25"/>
  </w:num>
  <w:num w:numId="41">
    <w:abstractNumId w:val="34"/>
  </w:num>
  <w:num w:numId="42">
    <w:abstractNumId w:val="9"/>
  </w:num>
  <w:num w:numId="43">
    <w:abstractNumId w:val="58"/>
  </w:num>
  <w:num w:numId="44">
    <w:abstractNumId w:val="47"/>
  </w:num>
  <w:num w:numId="45">
    <w:abstractNumId w:val="35"/>
  </w:num>
  <w:num w:numId="46">
    <w:abstractNumId w:val="15"/>
  </w:num>
  <w:num w:numId="47">
    <w:abstractNumId w:val="59"/>
  </w:num>
  <w:num w:numId="48">
    <w:abstractNumId w:val="14"/>
  </w:num>
  <w:num w:numId="49">
    <w:abstractNumId w:val="7"/>
  </w:num>
  <w:num w:numId="50">
    <w:abstractNumId w:val="33"/>
  </w:num>
  <w:num w:numId="51">
    <w:abstractNumId w:val="13"/>
  </w:num>
  <w:num w:numId="52">
    <w:abstractNumId w:val="20"/>
  </w:num>
  <w:num w:numId="53">
    <w:abstractNumId w:val="26"/>
  </w:num>
  <w:num w:numId="54">
    <w:abstractNumId w:val="4"/>
  </w:num>
  <w:num w:numId="55">
    <w:abstractNumId w:val="16"/>
  </w:num>
  <w:num w:numId="56">
    <w:abstractNumId w:val="49"/>
  </w:num>
  <w:num w:numId="57">
    <w:abstractNumId w:val="42"/>
  </w:num>
  <w:num w:numId="58">
    <w:abstractNumId w:val="8"/>
  </w:num>
  <w:num w:numId="59">
    <w:abstractNumId w:val="57"/>
  </w:num>
  <w:num w:numId="60">
    <w:abstractNumId w:val="19"/>
  </w:num>
  <w:num w:numId="61">
    <w:abstractNumId w:val="62"/>
  </w:num>
  <w:num w:numId="62">
    <w:abstractNumId w:val="29"/>
  </w:num>
  <w:num w:numId="63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0644"/>
    <w:rsid w:val="00086E01"/>
    <w:rsid w:val="000A3D0E"/>
    <w:rsid w:val="000C23CE"/>
    <w:rsid w:val="000D280D"/>
    <w:rsid w:val="000E3AE5"/>
    <w:rsid w:val="000F491B"/>
    <w:rsid w:val="00100629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83394"/>
    <w:rsid w:val="001858CC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B73A9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3C98"/>
    <w:rsid w:val="00677B1E"/>
    <w:rsid w:val="00684674"/>
    <w:rsid w:val="006864CA"/>
    <w:rsid w:val="00686504"/>
    <w:rsid w:val="00687881"/>
    <w:rsid w:val="00695EA6"/>
    <w:rsid w:val="006A0928"/>
    <w:rsid w:val="006A1FF6"/>
    <w:rsid w:val="006A2EC1"/>
    <w:rsid w:val="006B2998"/>
    <w:rsid w:val="006B365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612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7EC0"/>
    <w:rsid w:val="00E6044C"/>
    <w:rsid w:val="00E659D8"/>
    <w:rsid w:val="00E75347"/>
    <w:rsid w:val="00EA25FF"/>
    <w:rsid w:val="00EC7B7F"/>
    <w:rsid w:val="00ED0B3B"/>
    <w:rsid w:val="00ED7809"/>
    <w:rsid w:val="00EE13F8"/>
    <w:rsid w:val="00EE1EC4"/>
    <w:rsid w:val="00EE2BC3"/>
    <w:rsid w:val="00EE6ABE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8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paragraph" w:styleId="Nagwek1">
    <w:name w:val="heading 1"/>
    <w:basedOn w:val="Normalny"/>
    <w:link w:val="Nagwek1Znak"/>
    <w:uiPriority w:val="9"/>
    <w:qFormat/>
    <w:rsid w:val="007A1612"/>
    <w:pPr>
      <w:widowControl w:val="0"/>
      <w:autoSpaceDE w:val="0"/>
      <w:autoSpaceDN w:val="0"/>
      <w:spacing w:after="0" w:line="240" w:lineRule="auto"/>
      <w:ind w:left="39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0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0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A161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A1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161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paragraph" w:styleId="Nagwek1">
    <w:name w:val="heading 1"/>
    <w:basedOn w:val="Normalny"/>
    <w:link w:val="Nagwek1Znak"/>
    <w:uiPriority w:val="9"/>
    <w:qFormat/>
    <w:rsid w:val="007A1612"/>
    <w:pPr>
      <w:widowControl w:val="0"/>
      <w:autoSpaceDE w:val="0"/>
      <w:autoSpaceDN w:val="0"/>
      <w:spacing w:after="0" w:line="240" w:lineRule="auto"/>
      <w:ind w:left="39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0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0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A161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A1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161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AB11-546C-4FD6-824A-BCF4E2F5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OW</cp:lastModifiedBy>
  <cp:revision>7</cp:revision>
  <cp:lastPrinted>2024-03-25T12:16:00Z</cp:lastPrinted>
  <dcterms:created xsi:type="dcterms:W3CDTF">2024-03-25T13:07:00Z</dcterms:created>
  <dcterms:modified xsi:type="dcterms:W3CDTF">2025-01-21T09:57:00Z</dcterms:modified>
</cp:coreProperties>
</file>