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3B66" w14:textId="77777777" w:rsidR="00933767" w:rsidRDefault="00933767" w:rsidP="00933767">
      <w:pPr>
        <w:spacing w:after="60" w:line="20" w:lineRule="atLeast"/>
        <w:jc w:val="both"/>
        <w:outlineLvl w:val="0"/>
      </w:pPr>
      <w:r w:rsidRPr="00BA71D1"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3E1A8CB9" w14:textId="77777777" w:rsidR="00933767" w:rsidRPr="00BA71D1" w:rsidRDefault="00933767" w:rsidP="00933767">
      <w:pPr>
        <w:spacing w:after="60" w:line="20" w:lineRule="atLeast"/>
        <w:jc w:val="both"/>
        <w:outlineLvl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33767" w:rsidRPr="002243FF" w14:paraId="4B134C8F" w14:textId="77777777" w:rsidTr="00D83A43">
        <w:tc>
          <w:tcPr>
            <w:tcW w:w="2122" w:type="dxa"/>
          </w:tcPr>
          <w:p w14:paraId="1B9578CA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047A038" w14:textId="77777777" w:rsidR="00933767" w:rsidRPr="00BA71D1" w:rsidRDefault="00933767" w:rsidP="009942D6">
            <w:pPr>
              <w:jc w:val="both"/>
              <w:rPr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Administratorem Twoich danych osobowych jest Gmina Lubicz, adres: ul. Toruńska 21, 87-162 Lubicz.</w:t>
            </w:r>
          </w:p>
          <w:p w14:paraId="66DA5F14" w14:textId="77777777" w:rsidR="00933767" w:rsidRPr="00BA71D1" w:rsidRDefault="00933767" w:rsidP="009942D6">
            <w:pPr>
              <w:jc w:val="both"/>
              <w:rPr>
                <w:bCs/>
                <w:kern w:val="36"/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Z administratorem możesz się skontaktować:</w:t>
            </w:r>
          </w:p>
          <w:p w14:paraId="627E8131" w14:textId="77777777" w:rsidR="00933767" w:rsidRPr="00BA71D1" w:rsidRDefault="00933767" w:rsidP="009942D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tradycyjną pocztą pod adresem: Urząd Gminy Lubicz, ul. Toruńska 21, 87-162 Lubicz; </w:t>
            </w:r>
          </w:p>
          <w:p w14:paraId="2A2F2977" w14:textId="77777777" w:rsidR="00933767" w:rsidRPr="00BA71D1" w:rsidRDefault="00933767" w:rsidP="009942D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przez Elektroniczną Platformę Usług Administracji Publicznej dostępną na stronie: </w:t>
            </w:r>
          </w:p>
          <w:p w14:paraId="6E568CF3" w14:textId="77777777" w:rsidR="00933767" w:rsidRPr="00BA71D1" w:rsidRDefault="00933767" w:rsidP="009942D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  <w:shd w:val="clear" w:color="auto" w:fill="FFFFFF"/>
              </w:rPr>
              <w:t>https://epuap.gov.pl</w:t>
            </w:r>
            <w:r w:rsidRPr="00BA71D1">
              <w:rPr>
                <w:sz w:val="18"/>
                <w:szCs w:val="18"/>
              </w:rPr>
              <w:t>;</w:t>
            </w:r>
          </w:p>
          <w:p w14:paraId="096A3480" w14:textId="77777777" w:rsidR="00933767" w:rsidRPr="00BA71D1" w:rsidRDefault="00933767" w:rsidP="009942D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rFonts w:eastAsiaTheme="minorHAnsi"/>
                <w:sz w:val="18"/>
                <w:szCs w:val="18"/>
              </w:rPr>
              <w:t xml:space="preserve">poprzez e-mail: </w:t>
            </w:r>
            <w:r w:rsidRPr="00BA71D1">
              <w:rPr>
                <w:sz w:val="18"/>
                <w:szCs w:val="18"/>
              </w:rPr>
              <w:t>info@lubicz.pl;</w:t>
            </w:r>
          </w:p>
          <w:p w14:paraId="4A6CCD78" w14:textId="77777777" w:rsidR="00933767" w:rsidRPr="00BA71D1" w:rsidRDefault="00933767" w:rsidP="009942D6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telefonicznie: 56 621 21 00.</w:t>
            </w:r>
          </w:p>
        </w:tc>
      </w:tr>
      <w:tr w:rsidR="00933767" w:rsidRPr="002243FF" w14:paraId="4D5A8744" w14:textId="77777777" w:rsidTr="00D83A43">
        <w:tc>
          <w:tcPr>
            <w:tcW w:w="2122" w:type="dxa"/>
          </w:tcPr>
          <w:p w14:paraId="3E6CED3B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proofErr w:type="spellStart"/>
            <w:r w:rsidRPr="00BA71D1">
              <w:rPr>
                <w:sz w:val="18"/>
                <w:szCs w:val="18"/>
              </w:rPr>
              <w:t>Współadministrator</w:t>
            </w:r>
            <w:proofErr w:type="spellEnd"/>
            <w:r w:rsidRPr="00BA71D1">
              <w:rPr>
                <w:sz w:val="18"/>
                <w:szCs w:val="18"/>
              </w:rPr>
              <w:t xml:space="preserve"> prowadzeniem danych osobowych </w:t>
            </w:r>
          </w:p>
        </w:tc>
        <w:tc>
          <w:tcPr>
            <w:tcW w:w="6940" w:type="dxa"/>
          </w:tcPr>
          <w:p w14:paraId="73D5BDC2" w14:textId="77777777" w:rsidR="00933767" w:rsidRPr="00BA71D1" w:rsidRDefault="00933767" w:rsidP="009942D6">
            <w:pPr>
              <w:spacing w:line="259" w:lineRule="auto"/>
              <w:jc w:val="both"/>
              <w:rPr>
                <w:sz w:val="18"/>
                <w:szCs w:val="18"/>
              </w:rPr>
            </w:pPr>
            <w:proofErr w:type="spellStart"/>
            <w:r w:rsidRPr="00BA71D1">
              <w:rPr>
                <w:sz w:val="18"/>
                <w:szCs w:val="18"/>
              </w:rPr>
              <w:t>Współadministratorem</w:t>
            </w:r>
            <w:proofErr w:type="spellEnd"/>
            <w:r w:rsidRPr="00BA71D1">
              <w:rPr>
                <w:sz w:val="18"/>
                <w:szCs w:val="18"/>
              </w:rPr>
              <w:t xml:space="preserve"> danych osobowych jest:</w:t>
            </w:r>
          </w:p>
          <w:p w14:paraId="69DDA6B2" w14:textId="77777777" w:rsidR="00933767" w:rsidRPr="00BA71D1" w:rsidRDefault="00933767" w:rsidP="009942D6">
            <w:pPr>
              <w:pStyle w:val="Akapitzlist"/>
              <w:numPr>
                <w:ilvl w:val="0"/>
                <w:numId w:val="1"/>
              </w:numPr>
              <w:spacing w:line="259" w:lineRule="auto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Urząd Gminy Lubicz, </w:t>
            </w:r>
            <w:r w:rsidRPr="00BA71D1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BA71D1">
              <w:rPr>
                <w:sz w:val="18"/>
                <w:szCs w:val="18"/>
              </w:rPr>
              <w:t>;</w:t>
            </w:r>
          </w:p>
          <w:p w14:paraId="7750F82A" w14:textId="77777777" w:rsidR="00933767" w:rsidRPr="00BA71D1" w:rsidRDefault="00933767" w:rsidP="009942D6">
            <w:pPr>
              <w:pStyle w:val="Akapitzlist"/>
              <w:numPr>
                <w:ilvl w:val="0"/>
                <w:numId w:val="1"/>
              </w:numPr>
              <w:spacing w:after="60" w:line="259" w:lineRule="auto"/>
              <w:ind w:left="714" w:hanging="357"/>
              <w:contextualSpacing w:val="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Wójt Gminy Lubicz, </w:t>
            </w:r>
            <w:r w:rsidRPr="00BA71D1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BA71D1">
              <w:rPr>
                <w:sz w:val="18"/>
                <w:szCs w:val="18"/>
              </w:rPr>
              <w:t xml:space="preserve">. </w:t>
            </w:r>
          </w:p>
          <w:p w14:paraId="784D6CF9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bookmarkStart w:id="0" w:name="_Hlk18268258"/>
            <w:proofErr w:type="spellStart"/>
            <w:r w:rsidRPr="00BA71D1">
              <w:rPr>
                <w:sz w:val="18"/>
                <w:szCs w:val="18"/>
              </w:rPr>
              <w:t>Współadministratorzy</w:t>
            </w:r>
            <w:proofErr w:type="spellEnd"/>
            <w:r w:rsidRPr="00BA71D1">
              <w:rPr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 w:rsidRPr="00BA71D1">
              <w:rPr>
                <w:sz w:val="18"/>
                <w:szCs w:val="18"/>
              </w:rPr>
              <w:br/>
              <w:t xml:space="preserve">z innych przepisów prawa lub na podstawie zawartych umów i porozumień. Celem współadministrowania jest uczestniczenie </w:t>
            </w:r>
            <w:proofErr w:type="spellStart"/>
            <w:r w:rsidRPr="00BA71D1">
              <w:rPr>
                <w:sz w:val="18"/>
                <w:szCs w:val="18"/>
              </w:rPr>
              <w:t>współadministratorów</w:t>
            </w:r>
            <w:proofErr w:type="spellEnd"/>
            <w:r w:rsidRPr="00BA71D1">
              <w:rPr>
                <w:sz w:val="18"/>
                <w:szCs w:val="18"/>
              </w:rPr>
              <w:t xml:space="preserve"> w podejmowaniu decyzji </w:t>
            </w:r>
            <w:r w:rsidRPr="00BA71D1">
              <w:rPr>
                <w:sz w:val="18"/>
                <w:szCs w:val="18"/>
              </w:rPr>
              <w:br/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      </w:r>
            <w:bookmarkEnd w:id="0"/>
          </w:p>
        </w:tc>
      </w:tr>
      <w:tr w:rsidR="00933767" w:rsidRPr="002243FF" w14:paraId="36514C89" w14:textId="77777777" w:rsidTr="00D83A43">
        <w:tc>
          <w:tcPr>
            <w:tcW w:w="2122" w:type="dxa"/>
          </w:tcPr>
          <w:p w14:paraId="25040A74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2711DA4F" w14:textId="77777777" w:rsidR="00933767" w:rsidRPr="00BA71D1" w:rsidRDefault="00933767" w:rsidP="009942D6">
            <w:pPr>
              <w:jc w:val="both"/>
              <w:rPr>
                <w:bCs/>
                <w:kern w:val="36"/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Wyznaczyliśmy Inspektora Ochrony Danych, z którym możesz się skontaktować:</w:t>
            </w:r>
          </w:p>
          <w:p w14:paraId="72F0DE31" w14:textId="77777777" w:rsidR="00933767" w:rsidRPr="00BA71D1" w:rsidRDefault="00933767" w:rsidP="0093376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tradycyjną pocztą pod adresem: Urząd Gminy Lubicz, ul. Toruńska 21, </w:t>
            </w:r>
            <w:r w:rsidRPr="00BA71D1">
              <w:rPr>
                <w:sz w:val="18"/>
                <w:szCs w:val="18"/>
              </w:rPr>
              <w:br/>
              <w:t>87-162 Lubicz;</w:t>
            </w:r>
          </w:p>
          <w:p w14:paraId="1D88E14F" w14:textId="77777777" w:rsidR="00933767" w:rsidRPr="00BA71D1" w:rsidRDefault="00933767" w:rsidP="0093376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poprzez e-mail: iod@lubicz.pl.</w:t>
            </w:r>
          </w:p>
          <w:p w14:paraId="27384F92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BA71D1">
              <w:rPr>
                <w:sz w:val="18"/>
                <w:szCs w:val="18"/>
              </w:rPr>
              <w:t>współadministratorów</w:t>
            </w:r>
            <w:proofErr w:type="spellEnd"/>
            <w:r w:rsidRPr="00BA71D1">
              <w:rPr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933767" w:rsidRPr="002243FF" w14:paraId="6467BEC3" w14:textId="77777777" w:rsidTr="00D83A43">
        <w:tc>
          <w:tcPr>
            <w:tcW w:w="2122" w:type="dxa"/>
          </w:tcPr>
          <w:p w14:paraId="67F1FBF5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95BDE30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Dane osobowe zebrane w postępowaniu prowadzonym w trybie zapytania ofertowego będziemy przetwarzali w celu dokonania wyboru oferty wykonawcy zamówienia publicznego. </w:t>
            </w:r>
          </w:p>
        </w:tc>
      </w:tr>
      <w:tr w:rsidR="00933767" w:rsidRPr="002243FF" w14:paraId="52FAACC9" w14:textId="77777777" w:rsidTr="00D83A43">
        <w:tc>
          <w:tcPr>
            <w:tcW w:w="2122" w:type="dxa"/>
          </w:tcPr>
          <w:p w14:paraId="7B0E2B2F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699B9CF0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Podstawą prawną przewarzania danych osobowych jest: </w:t>
            </w:r>
          </w:p>
          <w:p w14:paraId="11E08E90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podejmowanie działań niezbędnych do zawarcia umowy na żądanie osoby, której dane dotyczą (art. 6 ust. 1 lit. b RODO);</w:t>
            </w:r>
          </w:p>
          <w:p w14:paraId="6EC9E8F3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niezbędność do wykonania zadań realizowanych w interesie publicznym (art. 6 ust. 1 lit. e RODO) w związku z ustawą z dnia 27 sierpnia 2009 r. o fin</w:t>
            </w:r>
            <w:r>
              <w:rPr>
                <w:sz w:val="18"/>
                <w:szCs w:val="18"/>
              </w:rPr>
              <w:t xml:space="preserve">ansach publicznych oraz ustawą </w:t>
            </w:r>
            <w:r w:rsidRPr="00BA71D1">
              <w:rPr>
                <w:sz w:val="18"/>
                <w:szCs w:val="18"/>
              </w:rPr>
              <w:t xml:space="preserve">z dnia 17 grudnia 2004 r.  o odpowiedzialności za naruszenie dyscypliny finansów publicznych. </w:t>
            </w:r>
          </w:p>
        </w:tc>
      </w:tr>
      <w:tr w:rsidR="00933767" w:rsidRPr="002243FF" w14:paraId="23826AA3" w14:textId="77777777" w:rsidTr="00D83A43">
        <w:tc>
          <w:tcPr>
            <w:tcW w:w="2122" w:type="dxa"/>
          </w:tcPr>
          <w:p w14:paraId="75C37442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664FEEA0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Podanie danych jest dobrowolne, ale odmowa ich podania będzie skutkowała odrzuceniem oferty z przyczyn formalnych. </w:t>
            </w:r>
          </w:p>
        </w:tc>
      </w:tr>
      <w:tr w:rsidR="00933767" w:rsidRPr="002243FF" w14:paraId="7A0F3DD4" w14:textId="77777777" w:rsidTr="00D83A43">
        <w:tc>
          <w:tcPr>
            <w:tcW w:w="2122" w:type="dxa"/>
          </w:tcPr>
          <w:p w14:paraId="5D41A204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39F15323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Dane osobowe pozyskane w związku z postępowaniem w trybie zapytania ofertowego będą przechowywane przez okres wynikający z przepisów o narodowym zasobie archiwalnym </w:t>
            </w:r>
            <w:r w:rsidRPr="00BA71D1">
              <w:rPr>
                <w:sz w:val="18"/>
                <w:szCs w:val="18"/>
              </w:rPr>
              <w:br/>
              <w:t xml:space="preserve">i archiwach, tj. 5 lat, licząc od dnia zakończenia postępowania. </w:t>
            </w:r>
          </w:p>
        </w:tc>
      </w:tr>
      <w:tr w:rsidR="00933767" w:rsidRPr="002243FF" w14:paraId="47EC6408" w14:textId="77777777" w:rsidTr="00D83A43">
        <w:tc>
          <w:tcPr>
            <w:tcW w:w="2122" w:type="dxa"/>
          </w:tcPr>
          <w:p w14:paraId="35C3DF3C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3657C5F5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W związku z jawnością informacji publicznej dane osobowe oferentów oraz wykonawcy mogą być przekazane wszystkim zainteresowanym podmiotom i osobom zgodnie z ustawą z dnia 6 września 2011 roku o dostępie do informacji publicznej, z wyjątkiem informacji, których udostępnienie mogłoby naruszyć prywatność osób, których dane dotyczą, lub tajemnicę przedsiębiorstwa (ograniczenie to jednak nie dotyczy informacji o osobach pełniących funkcje publiczne lub mające związek z pełnieniem tych funkcji).</w:t>
            </w:r>
          </w:p>
          <w:p w14:paraId="60521494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color w:val="212529"/>
                <w:sz w:val="18"/>
                <w:szCs w:val="18"/>
              </w:rPr>
              <w:t xml:space="preserve">Odbiorcami danych mogą być również podmioty świadczące na rzecz administratora </w:t>
            </w:r>
            <w:r w:rsidRPr="00BA71D1">
              <w:rPr>
                <w:sz w:val="18"/>
                <w:szCs w:val="18"/>
              </w:rPr>
              <w:t xml:space="preserve">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933767" w:rsidRPr="002243FF" w14:paraId="2879143C" w14:textId="77777777" w:rsidTr="00D83A43">
        <w:tc>
          <w:tcPr>
            <w:tcW w:w="2122" w:type="dxa"/>
          </w:tcPr>
          <w:p w14:paraId="52C660D2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1F7D30EE" w14:textId="77777777" w:rsidR="00933767" w:rsidRPr="00BA71D1" w:rsidRDefault="00933767" w:rsidP="009942D6">
            <w:pPr>
              <w:jc w:val="both"/>
              <w:rPr>
                <w:rFonts w:eastAsia="Calibri Light"/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W związku z przetwarzaniem danych osobowych każdej osobie, której dane dotyczą, przysługuje:</w:t>
            </w:r>
          </w:p>
          <w:p w14:paraId="20CAEFBB" w14:textId="77777777" w:rsidR="00933767" w:rsidRPr="00BA71D1" w:rsidRDefault="00933767" w:rsidP="009942D6">
            <w:pPr>
              <w:pStyle w:val="Akapitzlist"/>
              <w:numPr>
                <w:ilvl w:val="0"/>
                <w:numId w:val="4"/>
              </w:numPr>
              <w:suppressAutoHyphens/>
              <w:spacing w:after="60" w:line="20" w:lineRule="atLeast"/>
              <w:ind w:left="170" w:hanging="170"/>
              <w:contextualSpacing w:val="0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lastRenderedPageBreak/>
              <w:t xml:space="preserve">prawo żądanie dostępu do swoich danych osobowych, przy czym możemy żądać od Ciebie podania dodatkowych informacji w celu sprecyzowania żądania, w szczególności podania nazwy lub daty postępowania lub daty jego zakończenia; </w:t>
            </w:r>
          </w:p>
          <w:p w14:paraId="245BA789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żądania sprostowania danych osobowych, z zastrzeżeniem, że </w:t>
            </w:r>
            <w:r w:rsidRPr="00BA71D1">
              <w:rPr>
                <w:color w:val="212529"/>
                <w:sz w:val="18"/>
                <w:szCs w:val="18"/>
              </w:rPr>
              <w:t xml:space="preserve">skorzystanie </w:t>
            </w:r>
            <w:r w:rsidRPr="00BA71D1">
              <w:rPr>
                <w:color w:val="212529"/>
                <w:sz w:val="18"/>
                <w:szCs w:val="18"/>
              </w:rPr>
              <w:br/>
              <w:t>z uprawnienia do sprostowania nie może skutkować zmianą wyniku postępowania;</w:t>
            </w:r>
          </w:p>
          <w:p w14:paraId="6B36FB00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37480CBC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prawo żądania ograniczenia przetwarzania danych osobowych, z zastrzeżeniem, że żądanie wykonania tego prawa nie ogranicza przetwarzania danych osobowych do czasu zakończenia postępowania;</w:t>
            </w:r>
          </w:p>
          <w:p w14:paraId="621D6B20" w14:textId="77777777" w:rsidR="00933767" w:rsidRPr="00BA71D1" w:rsidRDefault="00933767" w:rsidP="009942D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jc w:val="both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wniesienia sprzeciwu wobec przetwarzania danych osobowych w sytuacji, gdy są one przetwarzane w związku z wykonywaniem zadania realizowanego w interesie publicznym, </w:t>
            </w:r>
            <w:r w:rsidRPr="00BA71D1">
              <w:rPr>
                <w:sz w:val="18"/>
                <w:szCs w:val="18"/>
              </w:rPr>
              <w:br/>
              <w:t>z przyczyn związanych ze szczególną sytuacją.</w:t>
            </w:r>
          </w:p>
          <w:p w14:paraId="1DA39ADF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Aby skorzystać z powyższych praw, należy się skontaktować bezpośrednio z nami lub naszym Inspektorem Ochrony Danych (dane kontaktowe powyżej)</w:t>
            </w:r>
            <w:r w:rsidRPr="00BA71D1">
              <w:rPr>
                <w:sz w:val="18"/>
                <w:szCs w:val="18"/>
              </w:rPr>
              <w:t>.</w:t>
            </w:r>
          </w:p>
        </w:tc>
      </w:tr>
      <w:tr w:rsidR="00933767" w:rsidRPr="002243FF" w14:paraId="4D5AE02E" w14:textId="77777777" w:rsidTr="00D83A43">
        <w:tc>
          <w:tcPr>
            <w:tcW w:w="2122" w:type="dxa"/>
          </w:tcPr>
          <w:p w14:paraId="480A169E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lastRenderedPageBreak/>
              <w:t xml:space="preserve">Prawo wniesienia skargi </w:t>
            </w:r>
          </w:p>
        </w:tc>
        <w:tc>
          <w:tcPr>
            <w:tcW w:w="6940" w:type="dxa"/>
          </w:tcPr>
          <w:p w14:paraId="4612768D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Każdej osobie, której dane przetwarzamy, przysługuje prawo wniesienia skargi do organu nadzorczego (Prezes Urzędu Ochrony Danych Osobowych), jeżeli uzna, że przetwarzając jej dane osobowe naruszamy przepisy RODO.</w:t>
            </w:r>
          </w:p>
        </w:tc>
      </w:tr>
      <w:tr w:rsidR="00933767" w:rsidRPr="002243FF" w14:paraId="3409BC2D" w14:textId="77777777" w:rsidTr="00D83A43">
        <w:tc>
          <w:tcPr>
            <w:tcW w:w="2122" w:type="dxa"/>
          </w:tcPr>
          <w:p w14:paraId="32572033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537B160C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  <w:highlight w:val="yellow"/>
              </w:rPr>
            </w:pPr>
            <w:r w:rsidRPr="00BA71D1">
              <w:rPr>
                <w:sz w:val="18"/>
                <w:szCs w:val="18"/>
              </w:rPr>
              <w:t xml:space="preserve">W związku z jawnością informacji publicznej dane osobowe mogą być przekazane do państw spoza Europejskiego Obszaru Gospodarczego w trybie ustawy z dnia 6 września 2001 roku </w:t>
            </w:r>
            <w:r w:rsidRPr="00BA71D1">
              <w:rPr>
                <w:sz w:val="18"/>
                <w:szCs w:val="18"/>
              </w:rPr>
              <w:br/>
              <w:t>o dostępie do informacji publicznej, z wyjątkiem informacji, których udostępnienie mogłoby naruszyć Twoją prywatność lub tajemnicę przedsiębiorstwa.</w:t>
            </w:r>
          </w:p>
        </w:tc>
      </w:tr>
      <w:tr w:rsidR="00933767" w:rsidRPr="002243FF" w14:paraId="3C12898F" w14:textId="77777777" w:rsidTr="00D83A43">
        <w:tc>
          <w:tcPr>
            <w:tcW w:w="2122" w:type="dxa"/>
          </w:tcPr>
          <w:p w14:paraId="7484E0D0" w14:textId="77777777" w:rsidR="00933767" w:rsidRPr="00BA71D1" w:rsidRDefault="00933767" w:rsidP="00D83A43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28B17CEE" w14:textId="77777777" w:rsidR="00933767" w:rsidRPr="00BA71D1" w:rsidRDefault="00933767" w:rsidP="009942D6">
            <w:pPr>
              <w:spacing w:after="60" w:line="20" w:lineRule="atLeast"/>
              <w:jc w:val="both"/>
              <w:outlineLvl w:val="0"/>
              <w:rPr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Decyzje dotyczące osób, których dane przetwarzamy, nie będą podejmowane w sposób wyłącznie zautomatyzowany, w tym dane nie będą poddawane profilowaniu</w:t>
            </w:r>
            <w:r w:rsidRPr="00BA71D1">
              <w:rPr>
                <w:sz w:val="18"/>
                <w:szCs w:val="18"/>
              </w:rPr>
              <w:t>.</w:t>
            </w:r>
          </w:p>
        </w:tc>
      </w:tr>
    </w:tbl>
    <w:p w14:paraId="2E33F749" w14:textId="77777777" w:rsidR="00933767" w:rsidRDefault="00933767" w:rsidP="00933767">
      <w:pPr>
        <w:autoSpaceDE w:val="0"/>
        <w:autoSpaceDN w:val="0"/>
        <w:adjustRightInd w:val="0"/>
      </w:pPr>
    </w:p>
    <w:p w14:paraId="1AA2782C" w14:textId="77777777" w:rsidR="00933767" w:rsidRDefault="00933767" w:rsidP="00933767">
      <w:pPr>
        <w:autoSpaceDE w:val="0"/>
        <w:autoSpaceDN w:val="0"/>
        <w:adjustRightInd w:val="0"/>
        <w:ind w:left="4956"/>
        <w:jc w:val="center"/>
      </w:pPr>
    </w:p>
    <w:p w14:paraId="65E902DA" w14:textId="77777777" w:rsidR="00933767" w:rsidRDefault="00933767" w:rsidP="00933767">
      <w:pPr>
        <w:autoSpaceDE w:val="0"/>
        <w:autoSpaceDN w:val="0"/>
        <w:adjustRightInd w:val="0"/>
        <w:ind w:left="4956"/>
        <w:jc w:val="center"/>
      </w:pPr>
    </w:p>
    <w:p w14:paraId="24C1E890" w14:textId="77777777" w:rsidR="00027192" w:rsidRDefault="00027192"/>
    <w:sectPr w:rsidR="0002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4F"/>
    <w:multiLevelType w:val="hybridMultilevel"/>
    <w:tmpl w:val="579ECBA2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67"/>
    <w:rsid w:val="00027192"/>
    <w:rsid w:val="00933767"/>
    <w:rsid w:val="009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4F9A"/>
  <w15:chartTrackingRefBased/>
  <w15:docId w15:val="{DADA85F5-0B04-4027-BB4E-089480CD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qFormat/>
    <w:rsid w:val="00933767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9337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Sylwia Ostrowska</cp:lastModifiedBy>
  <cp:revision>2</cp:revision>
  <dcterms:created xsi:type="dcterms:W3CDTF">2022-03-08T11:37:00Z</dcterms:created>
  <dcterms:modified xsi:type="dcterms:W3CDTF">2022-03-08T11:39:00Z</dcterms:modified>
</cp:coreProperties>
</file>