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36" w:rsidRPr="008A3936" w:rsidRDefault="008A3936" w:rsidP="008A3936">
      <w:pPr>
        <w:pStyle w:val="Standard"/>
        <w:jc w:val="center"/>
        <w:rPr>
          <w:sz w:val="36"/>
        </w:rPr>
      </w:pPr>
      <w:r w:rsidRPr="008A3936">
        <w:rPr>
          <w:sz w:val="36"/>
        </w:rPr>
        <w:t>OPIS PRZEDMIOTU ZAMÓWIENIA</w:t>
      </w:r>
    </w:p>
    <w:p w:rsidR="008A3936" w:rsidRDefault="00FD0371" w:rsidP="00FD0371">
      <w:pPr>
        <w:pStyle w:val="Standard"/>
        <w:tabs>
          <w:tab w:val="left" w:pos="2751"/>
          <w:tab w:val="center" w:pos="7215"/>
        </w:tabs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A3936">
        <w:rPr>
          <w:b/>
          <w:bCs/>
          <w:sz w:val="28"/>
          <w:szCs w:val="28"/>
        </w:rPr>
        <w:t>Wykaz asortymentowo-ilościowy</w:t>
      </w:r>
    </w:p>
    <w:p w:rsidR="00720D61" w:rsidRPr="00720D61" w:rsidRDefault="008A3936" w:rsidP="008A3936">
      <w:pPr>
        <w:pStyle w:val="Standard"/>
        <w:rPr>
          <w:b/>
          <w:bCs/>
          <w:sz w:val="2"/>
          <w:szCs w:val="28"/>
        </w:rPr>
      </w:pPr>
      <w:r w:rsidRPr="00720D61">
        <w:rPr>
          <w:b/>
          <w:bCs/>
          <w:sz w:val="2"/>
          <w:szCs w:val="28"/>
        </w:rPr>
        <w:t xml:space="preserve">          </w:t>
      </w:r>
    </w:p>
    <w:p w:rsidR="006178C6" w:rsidRDefault="006178C6" w:rsidP="00720D61">
      <w:pPr>
        <w:pStyle w:val="Standard"/>
        <w:rPr>
          <w:b/>
          <w:bCs/>
          <w:sz w:val="28"/>
          <w:u w:val="single"/>
        </w:rPr>
      </w:pPr>
    </w:p>
    <w:p w:rsidR="006178C6" w:rsidRDefault="006178C6" w:rsidP="00720D61">
      <w:pPr>
        <w:pStyle w:val="Standard"/>
        <w:rPr>
          <w:b/>
          <w:bCs/>
          <w:sz w:val="28"/>
          <w:u w:val="single"/>
        </w:rPr>
      </w:pPr>
    </w:p>
    <w:p w:rsidR="00720D61" w:rsidRPr="00720D61" w:rsidRDefault="00720D61" w:rsidP="00720D61">
      <w:pPr>
        <w:pStyle w:val="Standard"/>
        <w:rPr>
          <w:b/>
          <w:bCs/>
          <w:sz w:val="28"/>
          <w:u w:val="single"/>
        </w:rPr>
      </w:pPr>
      <w:r w:rsidRPr="00720D61">
        <w:rPr>
          <w:b/>
          <w:bCs/>
          <w:sz w:val="28"/>
          <w:u w:val="single"/>
        </w:rPr>
        <w:t>Wymagania szczegółowe dla dostaw:</w:t>
      </w:r>
    </w:p>
    <w:p w:rsidR="00720D61" w:rsidRPr="00FD0371" w:rsidRDefault="00720D61" w:rsidP="00720D61">
      <w:pPr>
        <w:pStyle w:val="Standard"/>
        <w:rPr>
          <w:b/>
          <w:bCs/>
          <w:sz w:val="12"/>
        </w:rPr>
      </w:pP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07" w:lineRule="exact"/>
        <w:ind w:left="540" w:hanging="54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Jaja- zakup i sukcesywna dostawa </w:t>
      </w:r>
      <w:r w:rsidRPr="00BB457C">
        <w:rPr>
          <w:rFonts w:cs="Times New Roman"/>
          <w:color w:val="000000"/>
          <w:lang w:eastAsia="pl-PL" w:bidi="pl-PL"/>
        </w:rPr>
        <w:t>jaj odbywać się będzie w zależności od bieżących potrzeb Zamawiającego. Towar musi być dostarczany 1</w:t>
      </w:r>
      <w:r w:rsidR="00C072D3">
        <w:rPr>
          <w:rFonts w:cs="Times New Roman"/>
          <w:color w:val="000000"/>
          <w:lang w:eastAsia="pl-PL" w:bidi="pl-PL"/>
        </w:rPr>
        <w:t xml:space="preserve"> lub 2</w:t>
      </w:r>
      <w:r w:rsidRPr="00BB457C">
        <w:rPr>
          <w:rFonts w:cs="Times New Roman"/>
          <w:color w:val="000000"/>
          <w:lang w:eastAsia="pl-PL" w:bidi="pl-PL"/>
        </w:rPr>
        <w:t xml:space="preserve"> raz</w:t>
      </w:r>
      <w:r w:rsidR="00C072D3">
        <w:rPr>
          <w:rFonts w:cs="Times New Roman"/>
          <w:color w:val="000000"/>
          <w:lang w:eastAsia="pl-PL" w:bidi="pl-PL"/>
        </w:rPr>
        <w:t>y</w:t>
      </w:r>
      <w:r w:rsidRPr="00BB457C">
        <w:rPr>
          <w:rFonts w:cs="Times New Roman"/>
          <w:color w:val="000000"/>
          <w:lang w:eastAsia="pl-PL" w:bidi="pl-PL"/>
        </w:rPr>
        <w:t xml:space="preserve"> w tygodniu do 2 dni od daty złożenia zamówienia.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07" w:lineRule="exact"/>
        <w:ind w:left="540" w:hanging="54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Warzywa świeże - zakup i sukcesywna dostawa </w:t>
      </w:r>
      <w:r w:rsidRPr="00BB457C">
        <w:rPr>
          <w:rFonts w:cs="Times New Roman"/>
          <w:color w:val="000000"/>
          <w:lang w:eastAsia="pl-PL" w:bidi="pl-PL"/>
        </w:rPr>
        <w:t>warzyw odbywać się będzie w zależności od bieżących potrzeb Zamawiającego. Towar musi być dostarczony w terminie do 1 dnia od daty złożenia zamówienia. Częstotliwość dostaw min. 4 razy w tygodniu w godz. od 7.00 do 7</w:t>
      </w:r>
      <w:r w:rsidRPr="00BB457C">
        <w:rPr>
          <w:rFonts w:cs="Times New Roman"/>
          <w:color w:val="000000"/>
          <w:vertAlign w:val="superscript"/>
          <w:lang w:eastAsia="pl-PL" w:bidi="pl-PL"/>
        </w:rPr>
        <w:t>30</w:t>
      </w:r>
      <w:r w:rsidRPr="00BB457C">
        <w:rPr>
          <w:rFonts w:cs="Times New Roman"/>
          <w:color w:val="000000"/>
          <w:lang w:eastAsia="pl-PL" w:bidi="pl-PL"/>
        </w:rPr>
        <w:t>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07" w:lineRule="exact"/>
        <w:ind w:left="540" w:hanging="54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Owoce świeże- zakup i sukcesywna dostawa </w:t>
      </w:r>
      <w:r w:rsidRPr="00BB457C">
        <w:rPr>
          <w:rFonts w:cs="Times New Roman"/>
          <w:color w:val="000000"/>
          <w:lang w:eastAsia="pl-PL" w:bidi="pl-PL"/>
        </w:rPr>
        <w:t>owoców świeżych odbywać się będzie w zależności od bieżących potrzeb Zamawiającego. Towar musi być dostarczony w terminie do</w:t>
      </w:r>
      <w:r w:rsidR="00C072D3">
        <w:rPr>
          <w:rFonts w:cs="Times New Roman"/>
          <w:color w:val="000000"/>
          <w:lang w:eastAsia="pl-PL" w:bidi="pl-PL"/>
        </w:rPr>
        <w:t xml:space="preserve"> 1 </w:t>
      </w:r>
      <w:r w:rsidRPr="00BB457C">
        <w:rPr>
          <w:rFonts w:cs="Times New Roman"/>
          <w:color w:val="000000"/>
          <w:lang w:eastAsia="pl-PL" w:bidi="pl-PL"/>
        </w:rPr>
        <w:t>dnia od daty złożenia zamówienia. Częstotliwość dostaw min.</w:t>
      </w:r>
      <w:r w:rsidR="00C072D3">
        <w:rPr>
          <w:rFonts w:cs="Times New Roman"/>
          <w:color w:val="000000"/>
          <w:lang w:eastAsia="pl-PL" w:bidi="pl-PL"/>
        </w:rPr>
        <w:t xml:space="preserve">1 </w:t>
      </w:r>
      <w:r w:rsidRPr="00BB457C">
        <w:rPr>
          <w:rFonts w:cs="Times New Roman"/>
          <w:color w:val="000000"/>
          <w:lang w:eastAsia="pl-PL" w:bidi="pl-PL"/>
        </w:rPr>
        <w:t xml:space="preserve">raz </w:t>
      </w: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w tygodniu w godz. od </w:t>
      </w:r>
      <w:r w:rsidRPr="00BB457C">
        <w:rPr>
          <w:rFonts w:cs="Times New Roman"/>
          <w:color w:val="000000"/>
          <w:lang w:eastAsia="pl-PL" w:bidi="pl-PL"/>
        </w:rPr>
        <w:t xml:space="preserve">7.00 </w:t>
      </w: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do </w:t>
      </w:r>
      <w:r w:rsidRPr="00BB457C">
        <w:rPr>
          <w:rFonts w:cs="Times New Roman"/>
          <w:color w:val="000000"/>
          <w:lang w:eastAsia="pl-PL" w:bidi="pl-PL"/>
        </w:rPr>
        <w:t>8,00.</w:t>
      </w:r>
    </w:p>
    <w:p w:rsidR="00720D61" w:rsidRPr="00C072D3" w:rsidRDefault="00720D61" w:rsidP="00C072D3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07" w:lineRule="exact"/>
        <w:ind w:left="540" w:hanging="540"/>
        <w:jc w:val="both"/>
        <w:textAlignment w:val="auto"/>
        <w:rPr>
          <w:rFonts w:cs="Times New Roman"/>
        </w:rPr>
      </w:pPr>
      <w:r w:rsidRPr="00C072D3">
        <w:rPr>
          <w:rFonts w:cs="Times New Roman"/>
          <w:b/>
        </w:rPr>
        <w:t>Mięso i wędliny wieprzowe</w:t>
      </w:r>
      <w:r w:rsidRPr="00BB457C">
        <w:rPr>
          <w:rFonts w:cs="Times New Roman"/>
        </w:rPr>
        <w:t xml:space="preserve"> -</w:t>
      </w:r>
      <w:r w:rsidRPr="00BB457C">
        <w:rPr>
          <w:rFonts w:cs="Times New Roman"/>
          <w:color w:val="000000"/>
          <w:lang w:eastAsia="pl-PL" w:bidi="pl-PL"/>
        </w:rPr>
        <w:t xml:space="preserve"> zakup i sukcesywna dostawa</w:t>
      </w:r>
      <w:r w:rsidR="00C072D3">
        <w:rPr>
          <w:rFonts w:cs="Times New Roman"/>
          <w:color w:val="000000"/>
          <w:lang w:eastAsia="pl-PL" w:bidi="pl-PL"/>
        </w:rPr>
        <w:t xml:space="preserve"> </w:t>
      </w:r>
      <w:r w:rsidRPr="00BB457C">
        <w:rPr>
          <w:rFonts w:cs="Times New Roman"/>
          <w:color w:val="000000"/>
          <w:lang w:eastAsia="pl-PL" w:bidi="pl-PL"/>
        </w:rPr>
        <w:t>mięsa i wędlin wieprzowych</w:t>
      </w:r>
      <w:r w:rsidR="00C072D3">
        <w:rPr>
          <w:rFonts w:cs="Times New Roman"/>
        </w:rPr>
        <w:t xml:space="preserve"> </w:t>
      </w:r>
      <w:r w:rsidRPr="00C072D3">
        <w:rPr>
          <w:rFonts w:cs="Times New Roman"/>
          <w:color w:val="000000"/>
          <w:lang w:eastAsia="pl-PL" w:bidi="pl-PL"/>
        </w:rPr>
        <w:t>odbywać się będzie w zależności od bieżących potrzeb Zamawiającego. Towar musi być dostarczony następnego dnia od daty złożenia zamówienia. Średnia częstotliwość dostaw wynosi od 3 do 4 razy w tygodniu w godzinach od 7:00 do 8</w:t>
      </w:r>
      <w:r w:rsidRPr="00C072D3">
        <w:rPr>
          <w:rStyle w:val="PogrubienieTeksttreci2Arial85pt"/>
          <w:rFonts w:ascii="Times New Roman" w:hAnsi="Times New Roman" w:cs="Times New Roman"/>
          <w:sz w:val="24"/>
          <w:szCs w:val="24"/>
        </w:rPr>
        <w:t>.</w:t>
      </w:r>
      <w:r w:rsidRPr="00C072D3">
        <w:rPr>
          <w:rFonts w:cs="Times New Roman"/>
          <w:color w:val="000000"/>
          <w:lang w:eastAsia="pl-PL" w:bidi="pl-PL"/>
        </w:rPr>
        <w:t>00</w:t>
      </w:r>
      <w:r w:rsidRPr="00C072D3">
        <w:rPr>
          <w:rStyle w:val="PogrubienieTeksttreci2Arial85pt"/>
          <w:rFonts w:ascii="Times New Roman" w:hAnsi="Times New Roman" w:cs="Times New Roman"/>
          <w:sz w:val="24"/>
          <w:szCs w:val="24"/>
        </w:rPr>
        <w:t>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56" w:line="312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Mięso i wędliny drobiowe - zakup i sukcesywna dostawa mięsa i wędlin </w:t>
      </w:r>
      <w:r w:rsidRPr="00BB457C">
        <w:rPr>
          <w:rFonts w:cs="Times New Roman"/>
          <w:color w:val="000000"/>
          <w:lang w:eastAsia="pl-PL" w:bidi="pl-PL"/>
        </w:rPr>
        <w:t>odbywać się będzie w zależności od bieżących potrzeb Zamawiającego. Towar musi być dostarczony następnego dnia od daty złożenia zamówienia. Średnia częstotliwość dostaw wynosi od 3 do 4 razy w tygodniu w godzinach od 7:00 do 8.00.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68" w:line="317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Mrożonki - zakup i sukcesywna dostawa </w:t>
      </w:r>
      <w:r w:rsidRPr="00BB457C">
        <w:rPr>
          <w:rFonts w:cs="Times New Roman"/>
          <w:color w:val="000000"/>
          <w:lang w:eastAsia="pl-PL" w:bidi="pl-PL"/>
        </w:rPr>
        <w:t xml:space="preserve">ryb </w:t>
      </w: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i </w:t>
      </w:r>
      <w:r w:rsidRPr="00BB457C">
        <w:rPr>
          <w:rFonts w:cs="Times New Roman"/>
          <w:color w:val="000000"/>
          <w:lang w:eastAsia="pl-PL" w:bidi="pl-PL"/>
        </w:rPr>
        <w:t>mrożonek odbywać się będzie w zależności od bieżących potrzeb Zamawiającego. Towar musi</w:t>
      </w:r>
      <w:r w:rsidR="008F132F">
        <w:rPr>
          <w:rFonts w:cs="Times New Roman"/>
          <w:color w:val="000000"/>
          <w:lang w:eastAsia="pl-PL" w:bidi="pl-PL"/>
        </w:rPr>
        <w:t xml:space="preserve"> być dostarczony w terminie do 2 dni</w:t>
      </w:r>
      <w:r w:rsidRPr="00BB457C">
        <w:rPr>
          <w:rFonts w:cs="Times New Roman"/>
          <w:color w:val="000000"/>
          <w:lang w:eastAsia="pl-PL" w:bidi="pl-PL"/>
        </w:rPr>
        <w:t xml:space="preserve"> od daty złożenia zamówienia. Średnia częstotliwość dostaw 1 </w:t>
      </w:r>
      <w:r w:rsidRPr="00BB457C">
        <w:rPr>
          <w:rStyle w:val="Teksttreci2115ptKursywa"/>
          <w:rFonts w:ascii="Times New Roman" w:eastAsia="Arial" w:hAnsi="Times New Roman"/>
          <w:sz w:val="24"/>
          <w:szCs w:val="24"/>
        </w:rPr>
        <w:t xml:space="preserve">raz </w:t>
      </w:r>
      <w:r w:rsidRPr="00BB457C">
        <w:rPr>
          <w:rFonts w:cs="Times New Roman"/>
          <w:color w:val="000000"/>
          <w:lang w:eastAsia="pl-PL" w:bidi="pl-PL"/>
        </w:rPr>
        <w:t>w tygodniu.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60" w:line="307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Produkty ogólnospożywcze - zakup i sukcesywna dostawa </w:t>
      </w:r>
      <w:r w:rsidRPr="00BB457C">
        <w:rPr>
          <w:rFonts w:cs="Times New Roman"/>
          <w:color w:val="000000"/>
          <w:lang w:eastAsia="pl-PL" w:bidi="pl-PL"/>
        </w:rPr>
        <w:t>artykułów spożywczych odbywać się będzie w zależności od bieżących potrzeb Zamawiającego. Towar musi być dostarczany do 2 dni od daty złożenia zamówienia. Średnia częstotliwość dostawy wynosi 1 - 2 razy w tygodniu.</w:t>
      </w:r>
    </w:p>
    <w:p w:rsidR="00720D61" w:rsidRPr="008F132F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52" w:line="307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Nabiał - zakup i sukcesywna dostawa </w:t>
      </w:r>
      <w:r w:rsidRPr="00BB457C">
        <w:rPr>
          <w:rFonts w:cs="Times New Roman"/>
          <w:color w:val="000000"/>
          <w:lang w:eastAsia="pl-PL" w:bidi="pl-PL"/>
        </w:rPr>
        <w:t>artykułów spożywczych odbywać się będzie w zależności od bieżących potrzeb Zamawiającego. Towar musi być dostarczany do 2 dni od daty złożenia zamówienia. Średnia częstotliwość dostawy wynosi 2 razy w tygodniu.</w:t>
      </w:r>
    </w:p>
    <w:p w:rsidR="008F132F" w:rsidRDefault="008F132F" w:rsidP="008F132F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p w:rsidR="008F132F" w:rsidRDefault="008F132F" w:rsidP="008F132F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p w:rsidR="008F132F" w:rsidRDefault="008F132F" w:rsidP="008F132F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p w:rsidR="008F132F" w:rsidRDefault="008F132F" w:rsidP="008F132F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p w:rsidR="008F132F" w:rsidRDefault="008F132F" w:rsidP="008F132F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p w:rsidR="008F132F" w:rsidRDefault="008F132F" w:rsidP="008F132F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tbl>
      <w:tblPr>
        <w:tblW w:w="151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0"/>
        <w:gridCol w:w="3705"/>
        <w:gridCol w:w="1256"/>
        <w:gridCol w:w="3119"/>
        <w:gridCol w:w="2430"/>
        <w:gridCol w:w="2815"/>
      </w:tblGrid>
      <w:tr w:rsidR="008F132F" w:rsidTr="009E0EBE">
        <w:trPr>
          <w:jc w:val="center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towaru</w:t>
            </w:r>
          </w:p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(A)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miary</w:t>
            </w:r>
          </w:p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 ilość</w:t>
            </w:r>
          </w:p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</w:t>
            </w:r>
          </w:p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(wykorzystywana w ciągu sześciu miesięcy roku)</w:t>
            </w:r>
          </w:p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(C)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(D)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całkowita</w:t>
            </w:r>
          </w:p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  <w:p w:rsidR="008F132F" w:rsidRDefault="008F132F" w:rsidP="008F132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(iloczyn kolumny: C i D)</w:t>
            </w:r>
          </w:p>
        </w:tc>
      </w:tr>
      <w:tr w:rsidR="009E0EBE" w:rsidRPr="009E0EBE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9E0EBE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 xml:space="preserve">Część nr 1 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bCs/>
                <w:sz w:val="32"/>
                <w:u w:val="single"/>
              </w:rPr>
              <w:t>JAJKA</w:t>
            </w: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Jajka konsumpcyjne kurze,świeże</w:t>
            </w:r>
          </w:p>
          <w:p w:rsidR="008F132F" w:rsidRDefault="008F132F" w:rsidP="008F132F">
            <w:pPr>
              <w:pStyle w:val="TableContents"/>
            </w:pPr>
            <w:r>
              <w:t>duże(63g-73g)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5180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  <w:p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RAZEM część nr 1</w:t>
            </w:r>
          </w:p>
          <w:p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(SŁOWNIE:.........................................................................................................................................................)</w:t>
            </w:r>
          </w:p>
        </w:tc>
      </w:tr>
      <w:tr w:rsidR="009E0EBE" w:rsidRPr="009E0EBE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9E0EBE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 xml:space="preserve">Część nr 2   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bCs/>
                <w:sz w:val="32"/>
                <w:u w:val="single"/>
              </w:rPr>
              <w:t>WARZYWA</w:t>
            </w: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Dynia hokkaido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Kapusta włoska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Ziemniaki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4.700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trHeight w:val="285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Buraczki czerwone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430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Cebula biała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70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Włoszczyzna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pęczki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110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Czosnek główki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Fasola ,, Jaś”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Groch łuskany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70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Szczypiorek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pęczki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Kapusta pekińska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Kapusta biała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Kapusta kiszona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lastRenderedPageBreak/>
              <w:t>14.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Kapusta modra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Koperek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pęczek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Sałata zielona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główka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Marchew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Natka pietruszki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pęczek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Ogórki konserwowe 900g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słoik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Ogórki kiszone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Ogórek zielony szklarniowy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Papryka czerwona świeża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Papryka konserwowa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słoiki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Pieczarka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Pomidory malinowe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Cukinia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Rzodkiewka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pęczek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Bazylia świeża (doniczka)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Sałaty różne mix  500 gram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Pomidorki koktajlowe (opakowanie  500gram)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Cebula czerwona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  <w:p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RAZEM część nr 2</w:t>
            </w:r>
          </w:p>
          <w:p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(SŁOWNIE:...................................................................................................................................................................)</w:t>
            </w:r>
          </w:p>
        </w:tc>
      </w:tr>
      <w:tr w:rsidR="009E0EBE" w:rsidRPr="009E0EBE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9E0EBE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 xml:space="preserve">Część nr 3  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bCs/>
                <w:sz w:val="32"/>
                <w:u w:val="single"/>
              </w:rPr>
              <w:t>OWOCE ŚWIEŻE</w:t>
            </w:r>
          </w:p>
        </w:tc>
      </w:tr>
      <w:tr w:rsidR="008F132F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Mandarynka  klementynka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2..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Banany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lastRenderedPageBreak/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Jabłka mix ( klasa średnia)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Cytryna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Brzoskwinie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110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Nektarynki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130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Pomarańcze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Gruszki konferencyjne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  <w:p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RAZEM  część nr 3</w:t>
            </w:r>
          </w:p>
          <w:p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(SŁOWNIE:...............................................................................................................................................................)   </w:t>
            </w:r>
          </w:p>
        </w:tc>
      </w:tr>
      <w:tr w:rsidR="009E0EBE" w:rsidRPr="009E0EBE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9E0EBE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>Część nr 4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8F132F">
            <w:pPr>
              <w:pStyle w:val="TableContents"/>
              <w:rPr>
                <w:b/>
                <w:bCs/>
                <w:sz w:val="32"/>
                <w:u w:val="single"/>
              </w:rPr>
            </w:pPr>
            <w:r w:rsidRPr="009E0EBE">
              <w:rPr>
                <w:b/>
                <w:bCs/>
                <w:sz w:val="32"/>
                <w:u w:val="single"/>
              </w:rPr>
              <w:t>MIĘSO I WĘDLINY WIEPRZOWE</w:t>
            </w: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Boczek wędzony parzony b/k świeży nie mrożony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 xml:space="preserve">Kiełbasa biała świeża parzona nie mrożona  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160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Mięso gulaszowe z szynki świeże nie mrożone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460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Mięso mielone z szynki świeże nie mrożone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Schab wieprzowy b/k świeży nie mrożony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Parówki z szynki 80% mięsa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7</w:t>
            </w: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Kiełbasa  śląska 70% mięsa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Szynka krotoszyńska   80%  mięsa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Wołowina gulaszowa świeża nie mrożona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Karkówka b/k świeża nie mrożona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lastRenderedPageBreak/>
              <w:t>11.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Polędwica wędzona surowa 80%  mięsa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  <w:p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RAZEM część nr 4</w:t>
            </w:r>
          </w:p>
          <w:p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(SŁOWNIE:......................................................................................................................................................)</w:t>
            </w:r>
          </w:p>
        </w:tc>
      </w:tr>
      <w:tr w:rsidR="009E0EBE" w:rsidRPr="009E0EBE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9E0EBE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>Część nr 5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bCs/>
                <w:sz w:val="32"/>
                <w:u w:val="single"/>
              </w:rPr>
              <w:t>MIĘSO I WĘDLINY DROBIOWE</w:t>
            </w: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 xml:space="preserve">Filet z piersi kurczaka bez kości świeży nie mrożony  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Kurczak świeży wypatroszony w całości nie mrożony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Porcje rosołowe z kurczaka świeże nie mrożone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Udko z kurczaka świeża nie mrożona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Filet z piersi z indyka bez kości świeży nie mrożony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Skrzydło z indyka świeżę nie mrożone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260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.</w:t>
            </w:r>
          </w:p>
          <w:p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RAZEM część nr 5</w:t>
            </w:r>
          </w:p>
          <w:p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(SŁOWNIE:......................................................................................................................................................)</w:t>
            </w:r>
          </w:p>
        </w:tc>
      </w:tr>
      <w:tr w:rsidR="009E0EBE" w:rsidRPr="009E0EBE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9E0EBE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>Część nr 6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bCs/>
                <w:sz w:val="32"/>
                <w:u w:val="single"/>
              </w:rPr>
              <w:t>MROŻONKI</w:t>
            </w:r>
          </w:p>
        </w:tc>
      </w:tr>
      <w:tr w:rsidR="008F132F" w:rsidTr="009E0EBE">
        <w:trPr>
          <w:trHeight w:val="354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Barszcz ukraiński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Fasolka szparagowa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Groszek mrożony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Mieszanka warzywna 7 -skł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trHeight w:val="351"/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Mieszanka kompotowa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Pierogi Leniwe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Pierogi z serem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lastRenderedPageBreak/>
              <w:t>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Pierogi z truskawkami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Knedle z truskawkami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Szpinak rozdrobniony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Kluski śląskie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Włoszczyzna mrożona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Filet z dorsza (czarniak) B/S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Mieszanka chińska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70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Kalafior 2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Brokuły 2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Marchewka kostka 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Marchewka junior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Pstrąg tusza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  <w:p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RAZEM część nr 6</w:t>
            </w:r>
          </w:p>
          <w:p w:rsidR="008F132F" w:rsidRDefault="008F132F" w:rsidP="008F132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( SŁOWNIE:..............................................................................................................................................................)</w:t>
            </w:r>
          </w:p>
        </w:tc>
      </w:tr>
      <w:tr w:rsidR="009E0EBE" w:rsidRPr="009E0EBE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sz w:val="32"/>
              </w:rPr>
              <w:t>Część nr 7</w:t>
            </w: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EBE" w:rsidRPr="009E0EBE" w:rsidRDefault="009E0EBE" w:rsidP="008F132F">
            <w:pPr>
              <w:pStyle w:val="TableContents"/>
              <w:rPr>
                <w:b/>
                <w:sz w:val="32"/>
              </w:rPr>
            </w:pPr>
            <w:r w:rsidRPr="009E0EBE">
              <w:rPr>
                <w:b/>
                <w:bCs/>
                <w:sz w:val="32"/>
                <w:u w:val="single"/>
              </w:rPr>
              <w:t>PRODUKTY OGÓLNOSPOŻYWCZE</w:t>
            </w: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Bazylia 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Bułka tarta 400g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Cukier biały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Cukier puder 400g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Czosnek granulowany 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Płatki kukurydziane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Chrzan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Gałka muszkatułowa 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Imbir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lastRenderedPageBreak/>
              <w:t>10.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Jabłka prażone 700g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słoiki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Kurkuma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Kasza bulgur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Kasza jęczmienna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Koncentrat buraczany  300ml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Koncentrat pomidorowy 900g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słoik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Liść laurowy  12g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Lubczyk 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Makaron nitki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Majeranek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Makaron świderki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Makaron spaghetti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Makaron świderki kolorowy 400g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75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Orzechy włoskie 500g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Ryż 1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Makaron tiagliatella 1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Majonez pomorski 620 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Mąka wrocławska pszenna typ 500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Musztarda sarepska 3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 xml:space="preserve">Ocet spirytusowy 10%  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Olej kujawski 1l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Oregano cykoria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Powidła śliwkowe  300g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Pomidory w puszce 2,5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lastRenderedPageBreak/>
              <w:t>34.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Ryż paraboliczny 5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Pieprz ziarnisty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Pieprz mielony 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Sól o obniżonej zawartości sodu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Śliwki suszone 1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Zacierki 250g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Żurawina suszona 1 kg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8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Ziele angielskie 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70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Papryka słodka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Papryka ostra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Orzeszki piniowe 500 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Zioła prowasalskie 10-20g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Podgrzybek borowikowy 20g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120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Żur koncentrat   0,5l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butelka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Sos słodko- kwaśny 550g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słoik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240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Kukurydza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puszka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Miód 1l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słoik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15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Musztarda francuska 185 g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60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Soczki wieloowocowe 250 ml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kartonik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Mus 100% wyciskany 100 gram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szt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480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54.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Szczaw siekany 280 gram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słoik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  <w:r>
              <w:t>350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</w:tr>
      <w:tr w:rsidR="008F132F" w:rsidTr="009E0EBE">
        <w:trPr>
          <w:jc w:val="center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</w:pPr>
          </w:p>
        </w:tc>
        <w:tc>
          <w:tcPr>
            <w:tcW w:w="133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132F" w:rsidRDefault="008F132F" w:rsidP="008F132F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RAZEM część nr 7</w:t>
            </w:r>
          </w:p>
          <w:p w:rsidR="008F132F" w:rsidRDefault="008F132F" w:rsidP="008F132F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(SŁOWNIE:........................................................................................................................................................)</w:t>
            </w:r>
          </w:p>
        </w:tc>
      </w:tr>
    </w:tbl>
    <w:p w:rsidR="008F132F" w:rsidRDefault="008F132F" w:rsidP="00B157C9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p w:rsidR="00EA4219" w:rsidRDefault="00EA4219" w:rsidP="00EA4219">
      <w:pPr>
        <w:pStyle w:val="Standard"/>
        <w:rPr>
          <w:b/>
          <w:bCs/>
        </w:rPr>
      </w:pPr>
      <w:r>
        <w:rPr>
          <w:b/>
          <w:bCs/>
        </w:rPr>
        <w:t xml:space="preserve">                </w:t>
      </w:r>
    </w:p>
    <w:tbl>
      <w:tblPr>
        <w:tblW w:w="147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198"/>
        <w:gridCol w:w="1305"/>
        <w:gridCol w:w="2325"/>
        <w:gridCol w:w="2430"/>
        <w:gridCol w:w="2783"/>
      </w:tblGrid>
      <w:tr w:rsidR="00EA4219" w:rsidTr="00EA4219">
        <w:trPr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Pr="00EA4219" w:rsidRDefault="00EA4219">
            <w:pPr>
              <w:pStyle w:val="TableContents"/>
              <w:rPr>
                <w:b/>
                <w:sz w:val="32"/>
              </w:rPr>
            </w:pPr>
            <w:r w:rsidRPr="00EA4219">
              <w:rPr>
                <w:b/>
                <w:sz w:val="32"/>
              </w:rPr>
              <w:lastRenderedPageBreak/>
              <w:t>Część nr 8</w:t>
            </w:r>
          </w:p>
        </w:tc>
        <w:tc>
          <w:tcPr>
            <w:tcW w:w="13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  <w:r w:rsidRPr="00EA4219">
              <w:rPr>
                <w:b/>
                <w:bCs/>
                <w:sz w:val="32"/>
                <w:u w:val="single"/>
              </w:rPr>
              <w:t>NABIAŁ</w:t>
            </w:r>
          </w:p>
        </w:tc>
      </w:tr>
      <w:tr w:rsidR="00EA4219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1.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Mleko 3,2%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l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300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  <w:bookmarkStart w:id="0" w:name="_GoBack"/>
            <w:bookmarkEnd w:id="0"/>
          </w:p>
        </w:tc>
      </w:tr>
      <w:tr w:rsidR="00EA4219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2.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Śmietana 18% zakwaszona kubek 400 ml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szt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250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</w:tr>
      <w:tr w:rsidR="00EA4219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3.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Serki topione śmietankowe (edamski,gołda )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szt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1.800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</w:tr>
      <w:tr w:rsidR="00EA4219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4.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Twaróg p/t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kg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60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</w:tr>
      <w:tr w:rsidR="00EA4219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5.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Masło śmietankowe 200g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szt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270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</w:tr>
      <w:tr w:rsidR="00EA4219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6.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Masło klarowane 500 g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szt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30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</w:tr>
      <w:tr w:rsidR="00EA4219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7.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Śmietana  słodka 18%  500ml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szt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40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</w:tr>
      <w:tr w:rsidR="00EA4219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8.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Ser mozzarella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kg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30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</w:tr>
      <w:tr w:rsidR="00EA4219" w:rsidTr="00EA4219">
        <w:trPr>
          <w:trHeight w:val="390"/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9.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Śmietana  słodka 36% 500 ml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Szt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300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</w:tr>
      <w:tr w:rsidR="00EA4219" w:rsidTr="00EA4219">
        <w:trPr>
          <w:trHeight w:val="450"/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10.</w:t>
            </w:r>
          </w:p>
        </w:tc>
        <w:tc>
          <w:tcPr>
            <w:tcW w:w="41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Ser gołda żółty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kg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</w:pPr>
            <w:r>
              <w:t>90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</w:tr>
      <w:tr w:rsidR="00EA4219" w:rsidTr="00EA4219">
        <w:trPr>
          <w:jc w:val="center"/>
        </w:trPr>
        <w:tc>
          <w:tcPr>
            <w:tcW w:w="16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219" w:rsidRDefault="00EA4219">
            <w:pPr>
              <w:pStyle w:val="TableContents"/>
            </w:pPr>
          </w:p>
        </w:tc>
        <w:tc>
          <w:tcPr>
            <w:tcW w:w="13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4219" w:rsidRDefault="00EA4219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RAZEM część nr 8</w:t>
            </w:r>
          </w:p>
          <w:p w:rsidR="00EA4219" w:rsidRDefault="00EA4219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(SŁOWNIE:........................................................................................................................................................)</w:t>
            </w:r>
          </w:p>
        </w:tc>
      </w:tr>
    </w:tbl>
    <w:p w:rsidR="00EA4219" w:rsidRDefault="00EA4219" w:rsidP="00B157C9">
      <w:pPr>
        <w:tabs>
          <w:tab w:val="left" w:pos="1014"/>
        </w:tabs>
        <w:suppressAutoHyphens w:val="0"/>
        <w:autoSpaceDN/>
        <w:spacing w:after="52" w:line="307" w:lineRule="exact"/>
        <w:jc w:val="both"/>
        <w:textAlignment w:val="auto"/>
        <w:rPr>
          <w:rFonts w:cs="Times New Roman"/>
        </w:rPr>
      </w:pPr>
    </w:p>
    <w:sectPr w:rsidR="00EA4219" w:rsidSect="00B157C9">
      <w:headerReference w:type="default" r:id="rId8"/>
      <w:footerReference w:type="default" r:id="rId9"/>
      <w:type w:val="continuous"/>
      <w:pgSz w:w="16840" w:h="11900" w:orient="landscape"/>
      <w:pgMar w:top="568" w:right="1134" w:bottom="1135" w:left="1276" w:header="0" w:footer="416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E0" w:rsidRDefault="006A0DE0" w:rsidP="005841E8">
      <w:r>
        <w:separator/>
      </w:r>
    </w:p>
  </w:endnote>
  <w:endnote w:type="continuationSeparator" w:id="0">
    <w:p w:rsidR="006A0DE0" w:rsidRDefault="006A0DE0" w:rsidP="0058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84501555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sdt>
        <w:sdtPr>
          <w:rPr>
            <w:sz w:val="20"/>
          </w:rPr>
          <w:id w:val="138406485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</w:rPr>
        </w:sdtEndPr>
        <w:sdtContent>
          <w:p w:rsidR="008F132F" w:rsidRPr="00ED0B3B" w:rsidRDefault="008F132F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A4219">
              <w:rPr>
                <w:b/>
                <w:bCs/>
                <w:noProof/>
                <w:sz w:val="20"/>
              </w:rPr>
              <w:t>8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A4219">
              <w:rPr>
                <w:b/>
                <w:bCs/>
                <w:noProof/>
                <w:sz w:val="20"/>
              </w:rPr>
              <w:t>9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:rsidR="008F132F" w:rsidRPr="00733614" w:rsidRDefault="006A0DE0" w:rsidP="00733614">
            <w:pPr>
              <w:pStyle w:val="Stopka0"/>
              <w:ind w:right="-81"/>
              <w:jc w:val="center"/>
              <w:rPr>
                <w:rFonts w:ascii="Arial" w:hAnsi="Arial" w:cs="Arial"/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E0" w:rsidRDefault="006A0DE0" w:rsidP="005841E8">
      <w:r>
        <w:separator/>
      </w:r>
    </w:p>
  </w:footnote>
  <w:footnote w:type="continuationSeparator" w:id="0">
    <w:p w:rsidR="006A0DE0" w:rsidRDefault="006A0DE0" w:rsidP="0058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32F" w:rsidRDefault="008F132F">
    <w:pPr>
      <w:pStyle w:val="Nagwek"/>
    </w:pPr>
  </w:p>
  <w:p w:rsidR="008F132F" w:rsidRDefault="008F132F" w:rsidP="00795047">
    <w:pPr>
      <w:pStyle w:val="Nagwek"/>
      <w:jc w:val="center"/>
      <w:rPr>
        <w:rFonts w:asciiTheme="minorHAnsi" w:hAnsiTheme="minorHAnsi" w:cstheme="minorHAnsi"/>
        <w:sz w:val="16"/>
        <w:szCs w:val="20"/>
      </w:rPr>
    </w:pPr>
  </w:p>
  <w:p w:rsidR="008F132F" w:rsidRDefault="008F132F" w:rsidP="00733614">
    <w:pPr>
      <w:pStyle w:val="Nagwek"/>
      <w:pBdr>
        <w:bottom w:val="single" w:sz="6" w:space="1" w:color="auto"/>
      </w:pBdr>
      <w:ind w:left="-567" w:right="-364"/>
      <w:jc w:val="center"/>
      <w:rPr>
        <w:rFonts w:asciiTheme="minorHAnsi" w:hAnsiTheme="minorHAnsi" w:cstheme="minorHAnsi"/>
        <w:sz w:val="16"/>
        <w:szCs w:val="20"/>
      </w:rPr>
    </w:pPr>
    <w:r w:rsidRPr="008F132F">
      <w:rPr>
        <w:rFonts w:asciiTheme="minorHAnsi" w:hAnsiTheme="minorHAnsi" w:cstheme="minorHAnsi"/>
        <w:sz w:val="16"/>
        <w:szCs w:val="20"/>
      </w:rPr>
      <w:t>Dostawa artykułów żywnościowych dla Szkoły Podstawowej im. Tadeusza Kościuszki w Lubiczu Górnym</w:t>
    </w:r>
    <w:r w:rsidRPr="00FD0371">
      <w:rPr>
        <w:rFonts w:asciiTheme="minorHAnsi" w:hAnsiTheme="minorHAnsi" w:cstheme="minorHAnsi"/>
        <w:sz w:val="16"/>
        <w:szCs w:val="20"/>
      </w:rPr>
      <w:t>.</w:t>
    </w:r>
  </w:p>
  <w:p w:rsidR="008F132F" w:rsidRPr="006178C6" w:rsidRDefault="008F132F" w:rsidP="00733614">
    <w:pPr>
      <w:pStyle w:val="Nagwek"/>
      <w:pBdr>
        <w:bottom w:val="single" w:sz="6" w:space="1" w:color="auto"/>
      </w:pBdr>
      <w:ind w:left="-567" w:right="-364"/>
      <w:jc w:val="center"/>
      <w:rPr>
        <w:rFonts w:asciiTheme="minorHAnsi" w:hAnsiTheme="minorHAnsi" w:cstheme="minorHAnsi"/>
        <w:sz w:val="6"/>
        <w:szCs w:val="20"/>
      </w:rPr>
    </w:pPr>
  </w:p>
  <w:p w:rsidR="008F132F" w:rsidRDefault="008F132F" w:rsidP="00733614">
    <w:pPr>
      <w:pStyle w:val="Nagwek"/>
      <w:ind w:left="-567" w:right="-364"/>
      <w:rPr>
        <w:rFonts w:asciiTheme="minorHAnsi" w:hAnsiTheme="minorHAnsi" w:cstheme="minorHAnsi"/>
        <w:sz w:val="16"/>
        <w:szCs w:val="20"/>
      </w:rPr>
    </w:pPr>
  </w:p>
  <w:p w:rsidR="008F132F" w:rsidRPr="008A3936" w:rsidRDefault="008F132F" w:rsidP="008A3936">
    <w:pPr>
      <w:pStyle w:val="Nagwek"/>
      <w:ind w:left="-567" w:right="-364"/>
      <w:jc w:val="right"/>
      <w:rPr>
        <w:rFonts w:asciiTheme="minorHAnsi" w:hAnsiTheme="minorHAnsi" w:cstheme="minorHAnsi"/>
        <w:sz w:val="22"/>
        <w:szCs w:val="20"/>
      </w:rPr>
    </w:pPr>
    <w:r w:rsidRPr="008A3936">
      <w:rPr>
        <w:rFonts w:asciiTheme="minorHAnsi" w:hAnsiTheme="minorHAnsi" w:cstheme="minorHAnsi"/>
        <w:sz w:val="22"/>
        <w:szCs w:val="20"/>
      </w:rPr>
      <w:t>Załącznik nr 5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A1D2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45D3A"/>
    <w:multiLevelType w:val="hybridMultilevel"/>
    <w:tmpl w:val="0B147342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03B02345"/>
    <w:multiLevelType w:val="hybridMultilevel"/>
    <w:tmpl w:val="CD167E4C"/>
    <w:lvl w:ilvl="0" w:tplc="33C8E15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C562A4"/>
    <w:multiLevelType w:val="hybridMultilevel"/>
    <w:tmpl w:val="0ABC3F96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290EC3"/>
    <w:multiLevelType w:val="multilevel"/>
    <w:tmpl w:val="3D507E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56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5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60"/>
  </w:num>
  <w:num w:numId="3">
    <w:abstractNumId w:val="45"/>
  </w:num>
  <w:num w:numId="4">
    <w:abstractNumId w:val="12"/>
  </w:num>
  <w:num w:numId="5">
    <w:abstractNumId w:val="48"/>
  </w:num>
  <w:num w:numId="6">
    <w:abstractNumId w:val="32"/>
  </w:num>
  <w:num w:numId="7">
    <w:abstractNumId w:val="7"/>
  </w:num>
  <w:num w:numId="8">
    <w:abstractNumId w:val="13"/>
  </w:num>
  <w:num w:numId="9">
    <w:abstractNumId w:val="14"/>
  </w:num>
  <w:num w:numId="10">
    <w:abstractNumId w:val="67"/>
  </w:num>
  <w:num w:numId="11">
    <w:abstractNumId w:val="22"/>
  </w:num>
  <w:num w:numId="12">
    <w:abstractNumId w:val="54"/>
  </w:num>
  <w:num w:numId="13">
    <w:abstractNumId w:val="24"/>
  </w:num>
  <w:num w:numId="14">
    <w:abstractNumId w:val="59"/>
  </w:num>
  <w:num w:numId="15">
    <w:abstractNumId w:val="30"/>
  </w:num>
  <w:num w:numId="16">
    <w:abstractNumId w:val="55"/>
  </w:num>
  <w:num w:numId="17">
    <w:abstractNumId w:val="49"/>
  </w:num>
  <w:num w:numId="18">
    <w:abstractNumId w:val="47"/>
  </w:num>
  <w:num w:numId="19">
    <w:abstractNumId w:val="51"/>
  </w:num>
  <w:num w:numId="20">
    <w:abstractNumId w:val="8"/>
  </w:num>
  <w:num w:numId="21">
    <w:abstractNumId w:val="6"/>
  </w:num>
  <w:num w:numId="22">
    <w:abstractNumId w:val="66"/>
  </w:num>
  <w:num w:numId="23">
    <w:abstractNumId w:val="44"/>
  </w:num>
  <w:num w:numId="24">
    <w:abstractNumId w:val="46"/>
  </w:num>
  <w:num w:numId="25">
    <w:abstractNumId w:val="33"/>
  </w:num>
  <w:num w:numId="26">
    <w:abstractNumId w:val="41"/>
  </w:num>
  <w:num w:numId="27">
    <w:abstractNumId w:val="58"/>
  </w:num>
  <w:num w:numId="28">
    <w:abstractNumId w:val="21"/>
  </w:num>
  <w:num w:numId="29">
    <w:abstractNumId w:val="0"/>
  </w:num>
  <w:num w:numId="30">
    <w:abstractNumId w:val="27"/>
  </w:num>
  <w:num w:numId="31">
    <w:abstractNumId w:val="1"/>
  </w:num>
  <w:num w:numId="32">
    <w:abstractNumId w:val="18"/>
  </w:num>
  <w:num w:numId="33">
    <w:abstractNumId w:val="63"/>
  </w:num>
  <w:num w:numId="34">
    <w:abstractNumId w:val="31"/>
  </w:num>
  <w:num w:numId="35">
    <w:abstractNumId w:val="43"/>
  </w:num>
  <w:num w:numId="36">
    <w:abstractNumId w:val="34"/>
  </w:num>
  <w:num w:numId="37">
    <w:abstractNumId w:val="53"/>
  </w:num>
  <w:num w:numId="38">
    <w:abstractNumId w:val="19"/>
  </w:num>
  <w:num w:numId="39">
    <w:abstractNumId w:val="56"/>
  </w:num>
  <w:num w:numId="40">
    <w:abstractNumId w:val="9"/>
  </w:num>
  <w:num w:numId="41">
    <w:abstractNumId w:val="28"/>
  </w:num>
  <w:num w:numId="42">
    <w:abstractNumId w:val="39"/>
  </w:num>
  <w:num w:numId="43">
    <w:abstractNumId w:val="11"/>
  </w:num>
  <w:num w:numId="44">
    <w:abstractNumId w:val="64"/>
  </w:num>
  <w:num w:numId="45">
    <w:abstractNumId w:val="52"/>
  </w:num>
  <w:num w:numId="46">
    <w:abstractNumId w:val="40"/>
  </w:num>
  <w:num w:numId="47">
    <w:abstractNumId w:val="17"/>
  </w:num>
  <w:num w:numId="48">
    <w:abstractNumId w:val="65"/>
  </w:num>
  <w:num w:numId="49">
    <w:abstractNumId w:val="16"/>
  </w:num>
  <w:num w:numId="50">
    <w:abstractNumId w:val="10"/>
  </w:num>
  <w:num w:numId="51">
    <w:abstractNumId w:val="35"/>
  </w:num>
  <w:num w:numId="52">
    <w:abstractNumId w:val="15"/>
  </w:num>
  <w:num w:numId="53">
    <w:abstractNumId w:val="57"/>
  </w:num>
  <w:num w:numId="54">
    <w:abstractNumId w:val="25"/>
  </w:num>
  <w:num w:numId="55">
    <w:abstractNumId w:val="62"/>
  </w:num>
  <w:num w:numId="56">
    <w:abstractNumId w:val="20"/>
  </w:num>
  <w:num w:numId="57">
    <w:abstractNumId w:val="29"/>
  </w:num>
  <w:num w:numId="58">
    <w:abstractNumId w:val="23"/>
  </w:num>
  <w:num w:numId="59">
    <w:abstractNumId w:val="3"/>
  </w:num>
  <w:num w:numId="60">
    <w:abstractNumId w:val="36"/>
  </w:num>
  <w:num w:numId="61">
    <w:abstractNumId w:val="61"/>
  </w:num>
  <w:num w:numId="62">
    <w:abstractNumId w:val="26"/>
  </w:num>
  <w:num w:numId="63">
    <w:abstractNumId w:val="38"/>
  </w:num>
  <w:num w:numId="64">
    <w:abstractNumId w:val="4"/>
  </w:num>
  <w:num w:numId="65">
    <w:abstractNumId w:val="37"/>
  </w:num>
  <w:num w:numId="66">
    <w:abstractNumId w:val="2"/>
  </w:num>
  <w:num w:numId="67">
    <w:abstractNumId w:val="5"/>
  </w:num>
  <w:num w:numId="68">
    <w:abstractNumId w:val="5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5B"/>
    <w:rsid w:val="00015CF2"/>
    <w:rsid w:val="00021D4B"/>
    <w:rsid w:val="00033600"/>
    <w:rsid w:val="0004041A"/>
    <w:rsid w:val="00040516"/>
    <w:rsid w:val="00042BC6"/>
    <w:rsid w:val="000543E9"/>
    <w:rsid w:val="0005468F"/>
    <w:rsid w:val="000563A0"/>
    <w:rsid w:val="00074854"/>
    <w:rsid w:val="00086E01"/>
    <w:rsid w:val="000A3D0E"/>
    <w:rsid w:val="000B42CD"/>
    <w:rsid w:val="000E3AE5"/>
    <w:rsid w:val="000F491B"/>
    <w:rsid w:val="001237A6"/>
    <w:rsid w:val="0012396A"/>
    <w:rsid w:val="001307F0"/>
    <w:rsid w:val="0015339A"/>
    <w:rsid w:val="001539BB"/>
    <w:rsid w:val="00154B79"/>
    <w:rsid w:val="00156E06"/>
    <w:rsid w:val="00195626"/>
    <w:rsid w:val="001A4B1E"/>
    <w:rsid w:val="001D4C09"/>
    <w:rsid w:val="001D69EC"/>
    <w:rsid w:val="001E1E7E"/>
    <w:rsid w:val="00230FA6"/>
    <w:rsid w:val="0023518B"/>
    <w:rsid w:val="00243311"/>
    <w:rsid w:val="00264DAE"/>
    <w:rsid w:val="00284C9D"/>
    <w:rsid w:val="002A779B"/>
    <w:rsid w:val="002C2F03"/>
    <w:rsid w:val="002D105A"/>
    <w:rsid w:val="002D7FE3"/>
    <w:rsid w:val="002E037C"/>
    <w:rsid w:val="002F46EE"/>
    <w:rsid w:val="00305915"/>
    <w:rsid w:val="00305F6A"/>
    <w:rsid w:val="00312989"/>
    <w:rsid w:val="003205EB"/>
    <w:rsid w:val="0032258F"/>
    <w:rsid w:val="00333806"/>
    <w:rsid w:val="00336395"/>
    <w:rsid w:val="003453D3"/>
    <w:rsid w:val="003460CB"/>
    <w:rsid w:val="00351D69"/>
    <w:rsid w:val="00357BB8"/>
    <w:rsid w:val="003659B7"/>
    <w:rsid w:val="00371A0C"/>
    <w:rsid w:val="00377E67"/>
    <w:rsid w:val="003B2E1C"/>
    <w:rsid w:val="003B7F0D"/>
    <w:rsid w:val="003C18DE"/>
    <w:rsid w:val="003C709E"/>
    <w:rsid w:val="003D53EB"/>
    <w:rsid w:val="00403BAC"/>
    <w:rsid w:val="00404B02"/>
    <w:rsid w:val="0042116A"/>
    <w:rsid w:val="0042706E"/>
    <w:rsid w:val="004320C5"/>
    <w:rsid w:val="00457919"/>
    <w:rsid w:val="00462696"/>
    <w:rsid w:val="0046269A"/>
    <w:rsid w:val="004626CD"/>
    <w:rsid w:val="00462ED0"/>
    <w:rsid w:val="00464218"/>
    <w:rsid w:val="00473B67"/>
    <w:rsid w:val="00473EC5"/>
    <w:rsid w:val="00487824"/>
    <w:rsid w:val="00487967"/>
    <w:rsid w:val="00495511"/>
    <w:rsid w:val="00497A22"/>
    <w:rsid w:val="004A0B34"/>
    <w:rsid w:val="004A47A6"/>
    <w:rsid w:val="004B15D5"/>
    <w:rsid w:val="004C27C6"/>
    <w:rsid w:val="004D3EFD"/>
    <w:rsid w:val="004E2592"/>
    <w:rsid w:val="00506B5F"/>
    <w:rsid w:val="00510914"/>
    <w:rsid w:val="00516D54"/>
    <w:rsid w:val="00526F2A"/>
    <w:rsid w:val="00527CF2"/>
    <w:rsid w:val="005429FF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D5135"/>
    <w:rsid w:val="005E0F6E"/>
    <w:rsid w:val="005E1073"/>
    <w:rsid w:val="00600731"/>
    <w:rsid w:val="006178C6"/>
    <w:rsid w:val="006250CD"/>
    <w:rsid w:val="0063424C"/>
    <w:rsid w:val="006372E2"/>
    <w:rsid w:val="0065280E"/>
    <w:rsid w:val="00657104"/>
    <w:rsid w:val="00671487"/>
    <w:rsid w:val="00677B1E"/>
    <w:rsid w:val="00684674"/>
    <w:rsid w:val="006864CA"/>
    <w:rsid w:val="00686504"/>
    <w:rsid w:val="00687881"/>
    <w:rsid w:val="00695EA6"/>
    <w:rsid w:val="006964A4"/>
    <w:rsid w:val="006A0DE0"/>
    <w:rsid w:val="006A1C5E"/>
    <w:rsid w:val="006A1FF6"/>
    <w:rsid w:val="006B2998"/>
    <w:rsid w:val="006C147D"/>
    <w:rsid w:val="006D3F44"/>
    <w:rsid w:val="006E075B"/>
    <w:rsid w:val="006F1B83"/>
    <w:rsid w:val="006F71BD"/>
    <w:rsid w:val="006F756C"/>
    <w:rsid w:val="00714DF5"/>
    <w:rsid w:val="00720D61"/>
    <w:rsid w:val="00733614"/>
    <w:rsid w:val="00743BF7"/>
    <w:rsid w:val="00760ADE"/>
    <w:rsid w:val="00775B78"/>
    <w:rsid w:val="00785B60"/>
    <w:rsid w:val="00795047"/>
    <w:rsid w:val="007A1EAA"/>
    <w:rsid w:val="007A76E9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6498E"/>
    <w:rsid w:val="00893BD8"/>
    <w:rsid w:val="008A3936"/>
    <w:rsid w:val="008B09B8"/>
    <w:rsid w:val="008B0F0E"/>
    <w:rsid w:val="008B20A2"/>
    <w:rsid w:val="008C0910"/>
    <w:rsid w:val="008C1E2B"/>
    <w:rsid w:val="008C70C4"/>
    <w:rsid w:val="008E0499"/>
    <w:rsid w:val="008E1721"/>
    <w:rsid w:val="008E5B7B"/>
    <w:rsid w:val="008E689C"/>
    <w:rsid w:val="008F132F"/>
    <w:rsid w:val="008F2DE1"/>
    <w:rsid w:val="008F3968"/>
    <w:rsid w:val="0090071F"/>
    <w:rsid w:val="0090463B"/>
    <w:rsid w:val="00905E27"/>
    <w:rsid w:val="0091563B"/>
    <w:rsid w:val="00915A0F"/>
    <w:rsid w:val="009204C3"/>
    <w:rsid w:val="00932D58"/>
    <w:rsid w:val="00943543"/>
    <w:rsid w:val="00946287"/>
    <w:rsid w:val="00950FF4"/>
    <w:rsid w:val="00951658"/>
    <w:rsid w:val="00954A3C"/>
    <w:rsid w:val="00954C7B"/>
    <w:rsid w:val="009568F1"/>
    <w:rsid w:val="009639DF"/>
    <w:rsid w:val="00977BBF"/>
    <w:rsid w:val="009807EE"/>
    <w:rsid w:val="0099046B"/>
    <w:rsid w:val="0099139D"/>
    <w:rsid w:val="009A71D7"/>
    <w:rsid w:val="009C77AC"/>
    <w:rsid w:val="009D184C"/>
    <w:rsid w:val="009E0EBE"/>
    <w:rsid w:val="009E2353"/>
    <w:rsid w:val="009E3153"/>
    <w:rsid w:val="009E3484"/>
    <w:rsid w:val="009E6A42"/>
    <w:rsid w:val="009F6DEB"/>
    <w:rsid w:val="00A0404C"/>
    <w:rsid w:val="00A11E11"/>
    <w:rsid w:val="00A16102"/>
    <w:rsid w:val="00A30222"/>
    <w:rsid w:val="00A34335"/>
    <w:rsid w:val="00A6055B"/>
    <w:rsid w:val="00A62D4A"/>
    <w:rsid w:val="00A75011"/>
    <w:rsid w:val="00A75CD8"/>
    <w:rsid w:val="00A82972"/>
    <w:rsid w:val="00A84C36"/>
    <w:rsid w:val="00AA7442"/>
    <w:rsid w:val="00AD2293"/>
    <w:rsid w:val="00AD6CE8"/>
    <w:rsid w:val="00AE1D1B"/>
    <w:rsid w:val="00AF00EA"/>
    <w:rsid w:val="00B01111"/>
    <w:rsid w:val="00B157C9"/>
    <w:rsid w:val="00B23D24"/>
    <w:rsid w:val="00B3064C"/>
    <w:rsid w:val="00B41768"/>
    <w:rsid w:val="00B47544"/>
    <w:rsid w:val="00B52FB2"/>
    <w:rsid w:val="00B6397B"/>
    <w:rsid w:val="00B65789"/>
    <w:rsid w:val="00B7683B"/>
    <w:rsid w:val="00B817E8"/>
    <w:rsid w:val="00B83CCF"/>
    <w:rsid w:val="00B907D5"/>
    <w:rsid w:val="00BA2702"/>
    <w:rsid w:val="00BA3AA6"/>
    <w:rsid w:val="00BA7DE0"/>
    <w:rsid w:val="00BB023E"/>
    <w:rsid w:val="00BB457C"/>
    <w:rsid w:val="00BB507B"/>
    <w:rsid w:val="00BB699F"/>
    <w:rsid w:val="00BD56AE"/>
    <w:rsid w:val="00BE36BE"/>
    <w:rsid w:val="00C02EE9"/>
    <w:rsid w:val="00C072D3"/>
    <w:rsid w:val="00C31D45"/>
    <w:rsid w:val="00C31DBE"/>
    <w:rsid w:val="00C4405A"/>
    <w:rsid w:val="00C6508B"/>
    <w:rsid w:val="00C817F7"/>
    <w:rsid w:val="00C97665"/>
    <w:rsid w:val="00CA11B4"/>
    <w:rsid w:val="00CA7F3A"/>
    <w:rsid w:val="00CB2A55"/>
    <w:rsid w:val="00CD20A4"/>
    <w:rsid w:val="00CD2695"/>
    <w:rsid w:val="00CE3492"/>
    <w:rsid w:val="00D035F1"/>
    <w:rsid w:val="00D071AA"/>
    <w:rsid w:val="00D07D2A"/>
    <w:rsid w:val="00D11C4C"/>
    <w:rsid w:val="00D21C61"/>
    <w:rsid w:val="00D2491F"/>
    <w:rsid w:val="00D414AD"/>
    <w:rsid w:val="00D73AC6"/>
    <w:rsid w:val="00D75686"/>
    <w:rsid w:val="00D77595"/>
    <w:rsid w:val="00D84B3C"/>
    <w:rsid w:val="00D974E2"/>
    <w:rsid w:val="00DC5552"/>
    <w:rsid w:val="00DC7821"/>
    <w:rsid w:val="00DD3AAF"/>
    <w:rsid w:val="00DD4577"/>
    <w:rsid w:val="00DD4DD2"/>
    <w:rsid w:val="00DE4D1C"/>
    <w:rsid w:val="00DE5CCF"/>
    <w:rsid w:val="00E13E2C"/>
    <w:rsid w:val="00E47CCF"/>
    <w:rsid w:val="00E5692E"/>
    <w:rsid w:val="00E57EC0"/>
    <w:rsid w:val="00E6516E"/>
    <w:rsid w:val="00E659D8"/>
    <w:rsid w:val="00EA25FF"/>
    <w:rsid w:val="00EA4219"/>
    <w:rsid w:val="00EC55F7"/>
    <w:rsid w:val="00EC7B7F"/>
    <w:rsid w:val="00ED0B3B"/>
    <w:rsid w:val="00ED7809"/>
    <w:rsid w:val="00EE13F8"/>
    <w:rsid w:val="00EE1EC4"/>
    <w:rsid w:val="00EE2BC3"/>
    <w:rsid w:val="00EE7671"/>
    <w:rsid w:val="00EF1C69"/>
    <w:rsid w:val="00F11778"/>
    <w:rsid w:val="00F128E9"/>
    <w:rsid w:val="00F13968"/>
    <w:rsid w:val="00F13972"/>
    <w:rsid w:val="00F336D3"/>
    <w:rsid w:val="00F3531C"/>
    <w:rsid w:val="00F42DE1"/>
    <w:rsid w:val="00F45F22"/>
    <w:rsid w:val="00F8783C"/>
    <w:rsid w:val="00F92E0E"/>
    <w:rsid w:val="00FA1781"/>
    <w:rsid w:val="00FA272F"/>
    <w:rsid w:val="00FB6FE6"/>
    <w:rsid w:val="00FC65B0"/>
    <w:rsid w:val="00FD0371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E94FB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9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shd w:val="clear" w:color="auto" w:fill="FFFFFF"/>
      <w:spacing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shd w:val="clear" w:color="auto" w:fill="FFFFFF"/>
      <w:spacing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shd w:val="clear" w:color="auto" w:fill="FFFFFF"/>
      <w:spacing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shd w:val="clear" w:color="auto" w:fill="FFFFFF"/>
      <w:spacing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shd w:val="clear" w:color="auto" w:fill="FFFFFF"/>
      <w:spacing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shd w:val="clear" w:color="auto" w:fill="FFFFFF"/>
      <w:spacing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shd w:val="clear" w:color="auto" w:fill="FFFFFF"/>
      <w:spacing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shd w:val="clear" w:color="auto" w:fill="FFFFFF"/>
      <w:spacing w:before="72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numPr>
        <w:numId w:val="13"/>
      </w:numPr>
      <w:spacing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nhideWhenUsed/>
    <w:rsid w:val="006E075B"/>
    <w:pPr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ind w:left="720"/>
      <w:contextualSpacing/>
    </w:pPr>
    <w:rPr>
      <w:rFonts w:ascii="Courier New" w:eastAsia="Courier New" w:hAnsi="Courier New" w:cs="Courier New"/>
      <w:color w:val="00000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rPr>
      <w:rFonts w:ascii="Tahoma" w:eastAsia="Calibri" w:hAnsi="Tahoma" w:cs="Times New Roman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8A39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3936"/>
    <w:pPr>
      <w:spacing w:after="120"/>
    </w:pPr>
  </w:style>
  <w:style w:type="paragraph" w:styleId="Lista">
    <w:name w:val="List"/>
    <w:basedOn w:val="Textbody"/>
    <w:rsid w:val="008A3936"/>
  </w:style>
  <w:style w:type="paragraph" w:styleId="Legenda">
    <w:name w:val="caption"/>
    <w:basedOn w:val="Standard"/>
    <w:rsid w:val="008A393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3936"/>
    <w:pPr>
      <w:suppressLineNumbers/>
    </w:pPr>
  </w:style>
  <w:style w:type="paragraph" w:customStyle="1" w:styleId="TableContents">
    <w:name w:val="Table Contents"/>
    <w:basedOn w:val="Standard"/>
    <w:rsid w:val="008A3936"/>
    <w:pPr>
      <w:suppressLineNumbers/>
    </w:pPr>
  </w:style>
  <w:style w:type="paragraph" w:customStyle="1" w:styleId="TableHeading">
    <w:name w:val="Table Heading"/>
    <w:basedOn w:val="TableContents"/>
    <w:rsid w:val="008A3936"/>
    <w:pPr>
      <w:jc w:val="center"/>
    </w:pPr>
    <w:rPr>
      <w:b/>
      <w:bCs/>
    </w:rPr>
  </w:style>
  <w:style w:type="character" w:customStyle="1" w:styleId="StrongEmphasis">
    <w:name w:val="Strong Emphasis"/>
    <w:rsid w:val="008A3936"/>
    <w:rPr>
      <w:b/>
      <w:bCs/>
    </w:rPr>
  </w:style>
  <w:style w:type="character" w:customStyle="1" w:styleId="NumberingSymbols">
    <w:name w:val="Numbering Symbols"/>
    <w:rsid w:val="008A3936"/>
  </w:style>
  <w:style w:type="character" w:customStyle="1" w:styleId="Teksttreci30">
    <w:name w:val="Tekst treści (3)_"/>
    <w:basedOn w:val="Domylnaczcionkaakapitu"/>
    <w:rsid w:val="008A39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Arial85pt">
    <w:name w:val="Pogrubienie;Tekst treści (2) + Arial;8;5 pt"/>
    <w:basedOn w:val="Teksttreci2"/>
    <w:rsid w:val="008A39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2115ptKursywa">
    <w:name w:val="Tekst treści (2) + 11;5 pt;Kursywa"/>
    <w:basedOn w:val="Teksttreci2"/>
    <w:rsid w:val="008A3936"/>
    <w:rPr>
      <w:rFonts w:ascii="Arial" w:eastAsia="Times New Roman" w:hAnsi="Arial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paragraph" w:customStyle="1" w:styleId="Heading">
    <w:name w:val="Heading"/>
    <w:basedOn w:val="Standard"/>
    <w:next w:val="Textbody"/>
    <w:rsid w:val="008F132F"/>
    <w:pPr>
      <w:keepNext/>
      <w:spacing w:before="240" w:after="12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BB627-A983-44EA-AC5E-78504144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2022-06-06T11:26:00Z</cp:lastPrinted>
  <dcterms:created xsi:type="dcterms:W3CDTF">2022-12-07T09:36:00Z</dcterms:created>
  <dcterms:modified xsi:type="dcterms:W3CDTF">2022-12-07T09:36:00Z</dcterms:modified>
</cp:coreProperties>
</file>