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B1" w:rsidRPr="00AE25D3" w:rsidRDefault="00D04BB1" w:rsidP="00D04BB1">
      <w:pPr>
        <w:tabs>
          <w:tab w:val="left" w:pos="7586"/>
        </w:tabs>
        <w:jc w:val="center"/>
        <w:rPr>
          <w:sz w:val="20"/>
          <w:szCs w:val="20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sz w:val="20"/>
          <w:szCs w:val="20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sz w:val="22"/>
          <w:szCs w:val="22"/>
        </w:rPr>
        <w:t xml:space="preserve">UMOWA Nr ZGK. </w:t>
      </w:r>
      <w:r w:rsidRPr="00AE25D3">
        <w:rPr>
          <w:b/>
          <w:sz w:val="22"/>
          <w:szCs w:val="22"/>
        </w:rPr>
        <w:t>272.412.21.2017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 xml:space="preserve">                       Zawarta w dniu …………………….. pomiędzy :</w:t>
      </w:r>
    </w:p>
    <w:p w:rsidR="008A5A26" w:rsidRPr="00AE25D3" w:rsidRDefault="008A5A26" w:rsidP="008A5A26">
      <w:pPr>
        <w:pStyle w:val="Bezodstpw"/>
        <w:jc w:val="both"/>
        <w:rPr>
          <w:rFonts w:ascii="Times New Roman" w:hAnsi="Times New Roman"/>
          <w:i/>
          <w:u w:val="single"/>
        </w:rPr>
      </w:pPr>
      <w:r w:rsidRPr="00AE25D3">
        <w:rPr>
          <w:rFonts w:ascii="Times New Roman" w:hAnsi="Times New Roman"/>
          <w:b/>
          <w:i/>
        </w:rPr>
        <w:t>Gminą Lubicz</w:t>
      </w:r>
      <w:r w:rsidRPr="00AE25D3">
        <w:rPr>
          <w:rFonts w:ascii="Times New Roman" w:hAnsi="Times New Roman"/>
          <w:i/>
        </w:rPr>
        <w:t xml:space="preserve"> , Lubicz Dolny ul. Toruńska 21, 87-162 Lubicz, </w:t>
      </w:r>
      <w:r w:rsidRPr="00AE25D3">
        <w:rPr>
          <w:rFonts w:ascii="Times New Roman" w:hAnsi="Times New Roman"/>
          <w:i/>
          <w:u w:val="single"/>
        </w:rPr>
        <w:t>NIP: 8792617506</w:t>
      </w:r>
    </w:p>
    <w:p w:rsidR="008A5A26" w:rsidRPr="00AE25D3" w:rsidRDefault="008A5A26" w:rsidP="008A5A26">
      <w:pPr>
        <w:pStyle w:val="Bezodstpw"/>
        <w:jc w:val="both"/>
        <w:rPr>
          <w:rFonts w:ascii="Times New Roman" w:hAnsi="Times New Roman"/>
          <w:i/>
        </w:rPr>
      </w:pPr>
      <w:r w:rsidRPr="00AE25D3">
        <w:rPr>
          <w:rFonts w:ascii="Times New Roman" w:hAnsi="Times New Roman"/>
          <w:i/>
        </w:rPr>
        <w:t>w imieniu której działa Zarząd Dróg, Gospodarki Mieszkaniowej i Komunalnej w Lubiczu, Lubicz Dolny ul. Toruńska 36A, 87-162 Lubicz reprezentowany przez kierownika Grażynę Buczeń</w:t>
      </w:r>
    </w:p>
    <w:p w:rsidR="008A5A26" w:rsidRPr="00AE25D3" w:rsidRDefault="008A5A26" w:rsidP="008A5A26">
      <w:pPr>
        <w:rPr>
          <w:b/>
          <w:bCs/>
          <w:sz w:val="22"/>
          <w:szCs w:val="22"/>
        </w:rPr>
      </w:pPr>
      <w:r w:rsidRPr="00AE25D3">
        <w:rPr>
          <w:sz w:val="22"/>
          <w:szCs w:val="22"/>
        </w:rPr>
        <w:t xml:space="preserve">zwaną w dalszej części umowy </w:t>
      </w:r>
      <w:r w:rsidRPr="00AE25D3">
        <w:rPr>
          <w:b/>
          <w:bCs/>
          <w:sz w:val="22"/>
          <w:szCs w:val="22"/>
        </w:rPr>
        <w:t>„ZAMAWIAJĄCYM”</w:t>
      </w:r>
    </w:p>
    <w:p w:rsidR="008A5A26" w:rsidRPr="00AE25D3" w:rsidRDefault="008A5A26" w:rsidP="008A5A26">
      <w:pPr>
        <w:rPr>
          <w:b/>
          <w:bCs/>
          <w:sz w:val="22"/>
          <w:szCs w:val="22"/>
        </w:rPr>
      </w:pPr>
      <w:r w:rsidRPr="00AE25D3">
        <w:rPr>
          <w:b/>
          <w:bCs/>
          <w:sz w:val="22"/>
          <w:szCs w:val="22"/>
        </w:rPr>
        <w:t>a</w:t>
      </w:r>
    </w:p>
    <w:p w:rsidR="008A5A26" w:rsidRPr="00AE25D3" w:rsidRDefault="008A5A26" w:rsidP="008A5A26">
      <w:pPr>
        <w:rPr>
          <w:bCs/>
          <w:sz w:val="22"/>
          <w:szCs w:val="22"/>
        </w:rPr>
      </w:pPr>
      <w:r w:rsidRPr="00AE25D3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A26" w:rsidRPr="00AE25D3" w:rsidRDefault="008A5A26" w:rsidP="008A5A26">
      <w:pPr>
        <w:rPr>
          <w:bCs/>
          <w:sz w:val="22"/>
          <w:szCs w:val="22"/>
        </w:rPr>
      </w:pPr>
      <w:r w:rsidRPr="00AE25D3">
        <w:rPr>
          <w:bCs/>
          <w:sz w:val="22"/>
          <w:szCs w:val="22"/>
        </w:rPr>
        <w:t xml:space="preserve">wpisanym do Krajowego Rejestru Sądowego lub ewidencji działalności gospodarczej prowadzonej przez Urząd .......................................................................................................................................... </w:t>
      </w:r>
    </w:p>
    <w:p w:rsidR="008A5A26" w:rsidRPr="00AE25D3" w:rsidRDefault="008A5A26" w:rsidP="008A5A26">
      <w:pPr>
        <w:rPr>
          <w:bCs/>
          <w:sz w:val="22"/>
          <w:szCs w:val="22"/>
        </w:rPr>
      </w:pPr>
      <w:r w:rsidRPr="00AE25D3">
        <w:rPr>
          <w:bCs/>
          <w:sz w:val="22"/>
          <w:szCs w:val="22"/>
        </w:rPr>
        <w:t>pod nr ewidencyjnym ....................................</w:t>
      </w:r>
    </w:p>
    <w:p w:rsidR="008A5A26" w:rsidRPr="00AE25D3" w:rsidRDefault="008A5A26" w:rsidP="008A5A26">
      <w:pPr>
        <w:rPr>
          <w:bCs/>
          <w:sz w:val="22"/>
          <w:szCs w:val="22"/>
        </w:rPr>
      </w:pPr>
      <w:r w:rsidRPr="00AE25D3">
        <w:rPr>
          <w:bCs/>
          <w:sz w:val="22"/>
          <w:szCs w:val="22"/>
        </w:rPr>
        <w:t xml:space="preserve">zwanym w dalszej części umowy </w:t>
      </w:r>
      <w:r w:rsidRPr="00AE25D3">
        <w:rPr>
          <w:b/>
          <w:bCs/>
          <w:sz w:val="22"/>
          <w:szCs w:val="22"/>
        </w:rPr>
        <w:t>"WYKONAWCĄ"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Niniejsza umowa jest konsekwencją zamówienia publicznego na podstawie ustawy Prawo zamówień publicznych (Dz. U. z 2017 r. , poz. 1579 - ze zmianami) oraz następstwem wyboru przez Zamawiającego oferty w przetargu nieograniczonym.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Przedmiot umowy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8A5A26" w:rsidRPr="00AE25D3" w:rsidRDefault="008A5A26" w:rsidP="00E15F4E">
      <w:pPr>
        <w:jc w:val="both"/>
        <w:rPr>
          <w:sz w:val="22"/>
          <w:szCs w:val="22"/>
        </w:rPr>
      </w:pPr>
      <w:r w:rsidRPr="00AE25D3">
        <w:rPr>
          <w:sz w:val="22"/>
          <w:szCs w:val="22"/>
        </w:rPr>
        <w:t>Na podstawie niniejszej umowy Wykonawca zobowiązuje się do wykonania na rzecz Zamawiającego</w:t>
      </w:r>
      <w:r w:rsidR="00E15F4E" w:rsidRPr="00AE25D3">
        <w:rPr>
          <w:sz w:val="22"/>
          <w:szCs w:val="22"/>
        </w:rPr>
        <w:t xml:space="preserve"> </w:t>
      </w:r>
      <w:r w:rsidRPr="00AE25D3">
        <w:rPr>
          <w:sz w:val="22"/>
          <w:szCs w:val="22"/>
        </w:rPr>
        <w:t>budowy kanalizacji deszczowej w Lubiczu Dolnym w ul. Młyńskiej i Dworcowej zgodnie ze złożoną ofertą oraz projektem budowlanym opracowanym przez</w:t>
      </w:r>
      <w:r w:rsidR="00E15F4E" w:rsidRPr="00AE25D3">
        <w:rPr>
          <w:sz w:val="22"/>
          <w:szCs w:val="22"/>
        </w:rPr>
        <w:t xml:space="preserve"> </w:t>
      </w:r>
      <w:r w:rsidRPr="00AE25D3">
        <w:rPr>
          <w:sz w:val="22"/>
          <w:szCs w:val="22"/>
        </w:rPr>
        <w:t xml:space="preserve">Projektowanie i Nadzory </w:t>
      </w:r>
      <w:proofErr w:type="spellStart"/>
      <w:r w:rsidRPr="00AE25D3">
        <w:rPr>
          <w:sz w:val="22"/>
          <w:szCs w:val="22"/>
        </w:rPr>
        <w:t>Wod.-Kan</w:t>
      </w:r>
      <w:proofErr w:type="spellEnd"/>
      <w:r w:rsidRPr="00AE25D3">
        <w:rPr>
          <w:sz w:val="22"/>
          <w:szCs w:val="22"/>
        </w:rPr>
        <w:t xml:space="preserve">. </w:t>
      </w:r>
      <w:r w:rsidR="00E15F4E" w:rsidRPr="00AE25D3">
        <w:rPr>
          <w:sz w:val="22"/>
          <w:szCs w:val="22"/>
        </w:rPr>
        <w:br/>
      </w:r>
      <w:r w:rsidRPr="00AE25D3">
        <w:rPr>
          <w:sz w:val="22"/>
          <w:szCs w:val="22"/>
        </w:rPr>
        <w:t xml:space="preserve">J. </w:t>
      </w:r>
      <w:proofErr w:type="spellStart"/>
      <w:r w:rsidRPr="00AE25D3">
        <w:rPr>
          <w:sz w:val="22"/>
          <w:szCs w:val="22"/>
        </w:rPr>
        <w:t>Kretkowski</w:t>
      </w:r>
      <w:proofErr w:type="spellEnd"/>
      <w:r w:rsidRPr="00AE25D3">
        <w:rPr>
          <w:sz w:val="22"/>
          <w:szCs w:val="22"/>
        </w:rPr>
        <w:t>.</w:t>
      </w:r>
      <w:r w:rsidRPr="00AE25D3">
        <w:rPr>
          <w:sz w:val="22"/>
          <w:szCs w:val="22"/>
        </w:rPr>
        <w:tab/>
      </w:r>
      <w:r w:rsidRPr="00AE25D3">
        <w:rPr>
          <w:sz w:val="22"/>
          <w:szCs w:val="22"/>
        </w:rPr>
        <w:tab/>
      </w:r>
      <w:r w:rsidRPr="00AE25D3">
        <w:rPr>
          <w:sz w:val="22"/>
          <w:szCs w:val="22"/>
        </w:rPr>
        <w:tab/>
      </w:r>
      <w:r w:rsidRPr="00AE25D3">
        <w:rPr>
          <w:sz w:val="22"/>
          <w:szCs w:val="22"/>
        </w:rPr>
        <w:tab/>
      </w:r>
      <w:r w:rsidRPr="00AE25D3">
        <w:rPr>
          <w:sz w:val="22"/>
          <w:szCs w:val="22"/>
        </w:rPr>
        <w:tab/>
      </w:r>
    </w:p>
    <w:p w:rsidR="008A5A26" w:rsidRPr="00AE25D3" w:rsidRDefault="008A5A26" w:rsidP="008A5A26">
      <w:pPr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2</w:t>
      </w:r>
    </w:p>
    <w:p w:rsidR="00DD7020" w:rsidRPr="00AE25D3" w:rsidRDefault="00DD7020" w:rsidP="008A5A26">
      <w:pPr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Obowiązki Wykonawcy</w:t>
      </w:r>
    </w:p>
    <w:p w:rsidR="00DD7020" w:rsidRPr="00AE25D3" w:rsidRDefault="00DD7020" w:rsidP="008A5A26">
      <w:pPr>
        <w:jc w:val="center"/>
        <w:rPr>
          <w:b/>
          <w:sz w:val="22"/>
          <w:szCs w:val="22"/>
        </w:rPr>
      </w:pPr>
    </w:p>
    <w:p w:rsidR="008A5A26" w:rsidRPr="00AE25D3" w:rsidRDefault="008A5A26" w:rsidP="00E15F4E">
      <w:pPr>
        <w:jc w:val="both"/>
        <w:rPr>
          <w:sz w:val="22"/>
          <w:szCs w:val="22"/>
        </w:rPr>
      </w:pPr>
      <w:r w:rsidRPr="00AE25D3">
        <w:rPr>
          <w:sz w:val="22"/>
          <w:szCs w:val="22"/>
        </w:rPr>
        <w:t>Wykonawca zobowiązuje się do: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>Wykonania przedmiotu umowy zgodnie ze złożoną ofertą i projektem budowlanym oraz SIWZ.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>Przed przystąpieniem do robót budowlanych, wykonania projektu czasowej organizacji ruchu wraz z jego zatwierdzeniem.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Wykonania przedmiotu umowy z materiałów własnych przy czym materiały powinny odpowiadać, co do jakości wymogom wyrobów dopuszczonych do obrotu i stosowania </w:t>
      </w:r>
      <w:r w:rsidRPr="00AE25D3">
        <w:rPr>
          <w:sz w:val="22"/>
          <w:szCs w:val="22"/>
        </w:rPr>
        <w:br/>
        <w:t>w budownictwie.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>Przestrzegania przepisów BHP i ppoż. oraz  Prawa Budowlanego.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>Po zakończeniu robót uporządkowania terenu budowy i przekazania go Zamawiającemu.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Zapewnienia </w:t>
      </w:r>
      <w:proofErr w:type="spellStart"/>
      <w:r w:rsidRPr="00AE25D3">
        <w:rPr>
          <w:sz w:val="22"/>
          <w:szCs w:val="22"/>
        </w:rPr>
        <w:t>obsługi</w:t>
      </w:r>
      <w:proofErr w:type="spellEnd"/>
      <w:r w:rsidRPr="00AE25D3">
        <w:rPr>
          <w:sz w:val="22"/>
          <w:szCs w:val="22"/>
        </w:rPr>
        <w:t xml:space="preserve"> geodezyjnej robót przed i po ich wykonaniu.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Dostarczenia po zakończeniu robót protokołów zakończenia robót w pasie drogi </w:t>
      </w:r>
      <w:r w:rsidR="00E15F4E" w:rsidRPr="00AE25D3">
        <w:rPr>
          <w:sz w:val="22"/>
          <w:szCs w:val="22"/>
        </w:rPr>
        <w:br/>
      </w:r>
      <w:r w:rsidRPr="00AE25D3">
        <w:rPr>
          <w:sz w:val="22"/>
          <w:szCs w:val="22"/>
        </w:rPr>
        <w:t>i przywrócenie drogi do stanu pierwotnego.</w:t>
      </w:r>
    </w:p>
    <w:p w:rsidR="008A5A26" w:rsidRPr="00AE25D3" w:rsidRDefault="008A5A26" w:rsidP="00E15F4E">
      <w:pPr>
        <w:numPr>
          <w:ilvl w:val="0"/>
          <w:numId w:val="3"/>
        </w:numPr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Realizowania robót budowlanych przez pracowników zatrudnionych </w:t>
      </w:r>
      <w:r w:rsidRPr="00AE25D3">
        <w:rPr>
          <w:noProof/>
          <w:sz w:val="22"/>
          <w:szCs w:val="22"/>
        </w:rPr>
        <w:t xml:space="preserve">na podstawie umowy </w:t>
      </w:r>
      <w:r w:rsidR="00E15F4E" w:rsidRPr="00AE25D3">
        <w:rPr>
          <w:noProof/>
          <w:sz w:val="22"/>
          <w:szCs w:val="22"/>
        </w:rPr>
        <w:br/>
      </w:r>
      <w:r w:rsidRPr="00AE25D3">
        <w:rPr>
          <w:noProof/>
          <w:sz w:val="22"/>
          <w:szCs w:val="22"/>
        </w:rPr>
        <w:t xml:space="preserve">o pracę w myśl przepisów </w:t>
      </w:r>
      <w:r w:rsidRPr="00AE25D3">
        <w:rPr>
          <w:sz w:val="22"/>
          <w:szCs w:val="22"/>
          <w:shd w:val="clear" w:color="auto" w:fill="FFFFFF"/>
        </w:rPr>
        <w:t>ustawy z dnia 26 czerwca 1974 r. - Kodeks pracy (Dz. U. z 2014 r. poz. 1502, ze zmianami) w szczególności pracowników robót fizycznych, operatorów maszyn budowlanych, kierowców samochodów ciężarowych.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3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Termin realizacji</w:t>
      </w:r>
    </w:p>
    <w:p w:rsidR="008A5A26" w:rsidRPr="00AE25D3" w:rsidRDefault="008A5A26" w:rsidP="00E15F4E">
      <w:pPr>
        <w:tabs>
          <w:tab w:val="left" w:pos="7586"/>
        </w:tabs>
        <w:jc w:val="both"/>
        <w:rPr>
          <w:sz w:val="22"/>
          <w:szCs w:val="22"/>
        </w:rPr>
      </w:pPr>
      <w:r w:rsidRPr="00AE25D3">
        <w:rPr>
          <w:sz w:val="22"/>
          <w:szCs w:val="22"/>
        </w:rPr>
        <w:t>1. Termin rozpoczęcia robót ustala się na dzień .............................</w:t>
      </w:r>
    </w:p>
    <w:p w:rsidR="008A5A26" w:rsidRPr="00AE25D3" w:rsidRDefault="008A5A26" w:rsidP="00E15F4E">
      <w:pPr>
        <w:tabs>
          <w:tab w:val="left" w:pos="7586"/>
        </w:tabs>
        <w:jc w:val="both"/>
        <w:rPr>
          <w:sz w:val="22"/>
          <w:szCs w:val="22"/>
        </w:rPr>
      </w:pPr>
      <w:r w:rsidRPr="00AE25D3">
        <w:rPr>
          <w:sz w:val="22"/>
          <w:szCs w:val="22"/>
        </w:rPr>
        <w:t>2. Termin zakończenia robót ustala się na dzień ……………… (nie dłużej niż 30 kwietnia 2018 r.)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4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Wynagrodzenie Wykonawcy</w:t>
      </w:r>
    </w:p>
    <w:p w:rsidR="008A5A26" w:rsidRPr="00AE25D3" w:rsidRDefault="008A5A26" w:rsidP="00E15F4E">
      <w:pPr>
        <w:tabs>
          <w:tab w:val="left" w:pos="7586"/>
        </w:tabs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1. Wykonawcy przysługuje wynagrodzenie ryczałtowe za wykonanie przedmiotu umowy, zgodnie </w:t>
      </w:r>
      <w:r w:rsidRPr="00AE25D3">
        <w:rPr>
          <w:sz w:val="22"/>
          <w:szCs w:val="22"/>
        </w:rPr>
        <w:br/>
        <w:t xml:space="preserve">z jego ofertą w kwocie brutto w wysokości …………………… zł. (w tym podatek VAT) (słownie </w:t>
      </w:r>
      <w:r w:rsidRPr="00AE25D3">
        <w:rPr>
          <w:sz w:val="22"/>
          <w:szCs w:val="22"/>
        </w:rPr>
        <w:br/>
        <w:t>złotych (………………………).</w:t>
      </w:r>
    </w:p>
    <w:p w:rsidR="00E15F4E" w:rsidRPr="00AE25D3" w:rsidRDefault="008A5A26" w:rsidP="00E15F4E">
      <w:pPr>
        <w:jc w:val="both"/>
        <w:rPr>
          <w:iCs/>
          <w:sz w:val="22"/>
          <w:szCs w:val="22"/>
        </w:rPr>
      </w:pPr>
      <w:r w:rsidRPr="00AE25D3">
        <w:rPr>
          <w:iCs/>
          <w:sz w:val="22"/>
          <w:szCs w:val="22"/>
        </w:rPr>
        <w:lastRenderedPageBreak/>
        <w:t>2. Wynagrodzenie ryczałtowe za wykonanie przedmiotu umowy (obejmujące roboty budowlane, dostawę</w:t>
      </w:r>
      <w:r w:rsidR="00E15F4E" w:rsidRPr="00AE25D3">
        <w:rPr>
          <w:iCs/>
          <w:sz w:val="22"/>
          <w:szCs w:val="22"/>
        </w:rPr>
        <w:t xml:space="preserve"> </w:t>
      </w:r>
      <w:r w:rsidRPr="00AE25D3">
        <w:rPr>
          <w:iCs/>
          <w:sz w:val="22"/>
          <w:szCs w:val="22"/>
        </w:rPr>
        <w:t xml:space="preserve">i montaż </w:t>
      </w:r>
      <w:r w:rsidR="00E15F4E" w:rsidRPr="00AE25D3">
        <w:rPr>
          <w:iCs/>
          <w:sz w:val="22"/>
          <w:szCs w:val="22"/>
        </w:rPr>
        <w:t>materiałów</w:t>
      </w:r>
      <w:r w:rsidRPr="00AE25D3">
        <w:rPr>
          <w:iCs/>
          <w:sz w:val="22"/>
          <w:szCs w:val="22"/>
        </w:rPr>
        <w:t xml:space="preserve"> podane przez Wykonawcę w ofercie) jest ostateczne i nie może podlegać jakimkolwiek</w:t>
      </w:r>
      <w:r w:rsidR="00E15F4E" w:rsidRPr="00AE25D3">
        <w:rPr>
          <w:iCs/>
          <w:sz w:val="22"/>
          <w:szCs w:val="22"/>
        </w:rPr>
        <w:t xml:space="preserve"> </w:t>
      </w:r>
      <w:r w:rsidRPr="00AE25D3">
        <w:rPr>
          <w:iCs/>
          <w:sz w:val="22"/>
          <w:szCs w:val="22"/>
        </w:rPr>
        <w:t xml:space="preserve">podwyżkom. </w:t>
      </w:r>
    </w:p>
    <w:p w:rsidR="008A5A26" w:rsidRPr="00AE25D3" w:rsidRDefault="008A5A26" w:rsidP="00E15F4E">
      <w:pPr>
        <w:jc w:val="both"/>
        <w:rPr>
          <w:iCs/>
          <w:sz w:val="22"/>
          <w:szCs w:val="22"/>
        </w:rPr>
      </w:pPr>
      <w:r w:rsidRPr="00AE25D3">
        <w:rPr>
          <w:iCs/>
          <w:sz w:val="22"/>
          <w:szCs w:val="22"/>
        </w:rPr>
        <w:t xml:space="preserve">3. Podstawą do wystawienia przez Wykonawcę faktury końcowej będzie protokół odbioru końcowego  </w:t>
      </w:r>
      <w:r w:rsidRPr="00AE25D3">
        <w:rPr>
          <w:iCs/>
          <w:sz w:val="22"/>
          <w:szCs w:val="22"/>
        </w:rPr>
        <w:br/>
        <w:t xml:space="preserve">bezusterkowy dla całości przedmiotu umowy zatwierdzony i podpisany przez inspektora nadzoru </w:t>
      </w:r>
      <w:r w:rsidRPr="00AE25D3">
        <w:rPr>
          <w:iCs/>
          <w:sz w:val="22"/>
          <w:szCs w:val="22"/>
        </w:rPr>
        <w:br/>
        <w:t>powołanego przez Zamawiającego.</w:t>
      </w:r>
    </w:p>
    <w:p w:rsidR="008A5A26" w:rsidRPr="00AE25D3" w:rsidRDefault="008A5A26" w:rsidP="008A5A26">
      <w:pPr>
        <w:rPr>
          <w:sz w:val="22"/>
          <w:szCs w:val="22"/>
        </w:rPr>
      </w:pPr>
      <w:r w:rsidRPr="00AE25D3">
        <w:rPr>
          <w:sz w:val="22"/>
          <w:szCs w:val="22"/>
        </w:rPr>
        <w:t xml:space="preserve">4. Wynagrodzenie, o którym mowa w ust. 1 płatne będzie przelewem na rachunek Wykonawcy </w:t>
      </w:r>
      <w:r w:rsidRPr="00AE25D3">
        <w:rPr>
          <w:sz w:val="22"/>
          <w:szCs w:val="22"/>
        </w:rPr>
        <w:br/>
        <w:t>w terminie</w:t>
      </w:r>
      <w:r w:rsidR="000E1C77" w:rsidRPr="00AE25D3">
        <w:rPr>
          <w:sz w:val="22"/>
          <w:szCs w:val="22"/>
        </w:rPr>
        <w:t xml:space="preserve"> </w:t>
      </w:r>
      <w:r w:rsidRPr="00AE25D3">
        <w:rPr>
          <w:sz w:val="22"/>
          <w:szCs w:val="22"/>
        </w:rPr>
        <w:t xml:space="preserve">do </w:t>
      </w:r>
      <w:r w:rsidRPr="00AE25D3">
        <w:rPr>
          <w:b/>
          <w:bCs/>
          <w:sz w:val="22"/>
          <w:szCs w:val="22"/>
        </w:rPr>
        <w:t>21 dni</w:t>
      </w:r>
      <w:r w:rsidRPr="00AE25D3">
        <w:rPr>
          <w:sz w:val="22"/>
          <w:szCs w:val="22"/>
        </w:rPr>
        <w:t xml:space="preserve"> od daty otrzymania faktury  przez  Zamawiającego.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5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Fakturowanie</w:t>
      </w:r>
    </w:p>
    <w:p w:rsidR="008A5A26" w:rsidRPr="00AE25D3" w:rsidRDefault="008A5A26" w:rsidP="008A5A26">
      <w:pPr>
        <w:pStyle w:val="Bezodstpw"/>
        <w:jc w:val="both"/>
        <w:rPr>
          <w:rFonts w:ascii="Times New Roman" w:hAnsi="Times New Roman"/>
        </w:rPr>
      </w:pPr>
      <w:r w:rsidRPr="00AE25D3">
        <w:rPr>
          <w:rFonts w:ascii="Times New Roman" w:hAnsi="Times New Roman"/>
        </w:rPr>
        <w:t xml:space="preserve">Faktury wystawiane przez Wykonawcę, oprócz elementów określonych w ustawie o podatku od towarów i usług, winny zawierać dane identyfikacyjne stron umowy: </w:t>
      </w:r>
    </w:p>
    <w:p w:rsidR="008A5A26" w:rsidRPr="00AE25D3" w:rsidRDefault="008A5A26" w:rsidP="008A5A26">
      <w:pPr>
        <w:pStyle w:val="Bezodstpw"/>
        <w:jc w:val="both"/>
        <w:rPr>
          <w:rFonts w:ascii="Times New Roman" w:hAnsi="Times New Roman"/>
        </w:rPr>
      </w:pPr>
      <w:r w:rsidRPr="00AE25D3">
        <w:rPr>
          <w:rFonts w:ascii="Times New Roman" w:hAnsi="Times New Roman"/>
        </w:rPr>
        <w:t xml:space="preserve">1) </w:t>
      </w:r>
      <w:r w:rsidRPr="00AE25D3">
        <w:rPr>
          <w:rFonts w:ascii="Times New Roman" w:hAnsi="Times New Roman"/>
          <w:b/>
          <w:u w:val="single"/>
        </w:rPr>
        <w:t>Nabywcą</w:t>
      </w:r>
      <w:r w:rsidRPr="00AE25D3">
        <w:rPr>
          <w:rFonts w:ascii="Times New Roman" w:hAnsi="Times New Roman"/>
        </w:rPr>
        <w:t xml:space="preserve"> jest: Gmina Lubicz, Lubicz Dolny ul. Toruńska 21, 87-162 Lubicz,   </w:t>
      </w:r>
      <w:r w:rsidRPr="00AE25D3">
        <w:rPr>
          <w:rFonts w:ascii="Times New Roman" w:hAnsi="Times New Roman"/>
        </w:rPr>
        <w:br/>
        <w:t xml:space="preserve">     NIP: 8792617506.</w:t>
      </w:r>
    </w:p>
    <w:p w:rsidR="008A5A26" w:rsidRPr="00AE25D3" w:rsidRDefault="008A5A26" w:rsidP="008A5A26">
      <w:pPr>
        <w:pStyle w:val="Bezodstpw"/>
        <w:jc w:val="both"/>
        <w:rPr>
          <w:rFonts w:ascii="Times New Roman" w:hAnsi="Times New Roman"/>
        </w:rPr>
      </w:pPr>
      <w:r w:rsidRPr="00AE25D3">
        <w:rPr>
          <w:rFonts w:ascii="Times New Roman" w:hAnsi="Times New Roman"/>
        </w:rPr>
        <w:t xml:space="preserve">2) </w:t>
      </w:r>
      <w:r w:rsidRPr="00AE25D3">
        <w:rPr>
          <w:rFonts w:ascii="Times New Roman" w:hAnsi="Times New Roman"/>
          <w:b/>
          <w:u w:val="single"/>
        </w:rPr>
        <w:t>Odbiorcą</w:t>
      </w:r>
      <w:r w:rsidRPr="00AE25D3">
        <w:rPr>
          <w:rFonts w:ascii="Times New Roman" w:hAnsi="Times New Roman"/>
        </w:rPr>
        <w:t xml:space="preserve"> faktury VAT jest: Zarząd Dróg, Gospodarki Mieszkaniowej i Komunalnej </w:t>
      </w:r>
      <w:r w:rsidRPr="00AE25D3">
        <w:rPr>
          <w:rFonts w:ascii="Times New Roman" w:hAnsi="Times New Roman"/>
        </w:rPr>
        <w:br/>
        <w:t xml:space="preserve">      w Lubiczu, Lubicz Dolny ul. Toruńska 36A, 87-162 Lubicz.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6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Przedstawiciele Zamawiającego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 xml:space="preserve">Zamawiający powołuje inspektora nadzoru w osobie Pana </w:t>
      </w:r>
      <w:r w:rsidR="00E15F4E" w:rsidRPr="00AE25D3">
        <w:rPr>
          <w:sz w:val="22"/>
          <w:szCs w:val="22"/>
        </w:rPr>
        <w:t xml:space="preserve">posiadającego uprawnienia budowlane </w:t>
      </w:r>
      <w:r w:rsidR="00E15F4E" w:rsidRPr="00AE25D3">
        <w:rPr>
          <w:sz w:val="22"/>
          <w:szCs w:val="22"/>
        </w:rPr>
        <w:br/>
        <w:t>Nr ................................... w zakresie .............................................................</w:t>
      </w:r>
      <w:r w:rsidRPr="00AE25D3">
        <w:rPr>
          <w:sz w:val="22"/>
          <w:szCs w:val="22"/>
        </w:rPr>
        <w:t>............................</w:t>
      </w:r>
      <w:r w:rsidR="00E15F4E" w:rsidRPr="00AE25D3">
        <w:rPr>
          <w:sz w:val="22"/>
          <w:szCs w:val="22"/>
        </w:rPr>
        <w:t>...</w:t>
      </w:r>
      <w:r w:rsidRPr="00AE25D3">
        <w:rPr>
          <w:sz w:val="22"/>
          <w:szCs w:val="22"/>
        </w:rPr>
        <w:t>.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7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Przedstawiciele Wykonawcy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Ze strony Wykonawcy kierownikiem budowy będzie Pan ................................................. posiadający uprawnienia budowlane Nr ................................... w zakresie ..............................................................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8</w:t>
      </w:r>
    </w:p>
    <w:p w:rsidR="00DD7020" w:rsidRPr="00AE25D3" w:rsidRDefault="00DD7020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Plac budowy</w:t>
      </w:r>
    </w:p>
    <w:p w:rsidR="008A5A26" w:rsidRPr="00AE25D3" w:rsidRDefault="008A5A26" w:rsidP="008A5A26">
      <w:pPr>
        <w:numPr>
          <w:ilvl w:val="0"/>
          <w:numId w:val="4"/>
        </w:num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Zamawiający przekaże</w:t>
      </w:r>
      <w:r w:rsidR="00E15F4E" w:rsidRPr="00AE25D3">
        <w:rPr>
          <w:sz w:val="22"/>
          <w:szCs w:val="22"/>
        </w:rPr>
        <w:t xml:space="preserve"> Wykonawcy</w:t>
      </w:r>
      <w:r w:rsidRPr="00AE25D3">
        <w:rPr>
          <w:sz w:val="22"/>
          <w:szCs w:val="22"/>
        </w:rPr>
        <w:t xml:space="preserve"> plac budowy w terminie do dnia ........................................</w:t>
      </w:r>
    </w:p>
    <w:p w:rsidR="008A5A26" w:rsidRPr="00AE25D3" w:rsidRDefault="008A5A26" w:rsidP="008A5A26">
      <w:pPr>
        <w:numPr>
          <w:ilvl w:val="0"/>
          <w:numId w:val="4"/>
        </w:num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Urządzenie placu budowy obciąża Wykonawcę.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9</w:t>
      </w:r>
    </w:p>
    <w:p w:rsidR="008A5A26" w:rsidRPr="00AE25D3" w:rsidRDefault="008A5A26" w:rsidP="008A5A26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Podwykonawstwo</w:t>
      </w:r>
    </w:p>
    <w:p w:rsidR="008A5A26" w:rsidRPr="00AE25D3" w:rsidRDefault="008A5A26" w:rsidP="008A5A26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1. Zamawiający  dopuszcza  realizację  przedmiotu umowy przy pomocy podwykonawców oraz dalszych podwykonawców, pod warunkiem uzyskania zgody Zamawiającego na zakres i osobę podwykonawcy i dalszego podwykonawcy.</w:t>
      </w:r>
    </w:p>
    <w:p w:rsidR="008A5A26" w:rsidRPr="00AE25D3" w:rsidRDefault="008A5A26" w:rsidP="008A5A26">
      <w:pPr>
        <w:spacing w:line="276" w:lineRule="auto"/>
        <w:ind w:left="4" w:right="20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2. Zgodnie z deklaracją złożoną w ofercie Wykonawca oświadcza, że do realizacji przedmiotu niniejszej umowy będzie korzystał z usług podwykonawców. Szczegółowy zakres rzeczowy określa umowa z podwykonawcą. Uznanie przez Zamawiającego podwykonawcy następuje po spełnieniu wszystkich przesłanek, o których mowa w niniejszym paragrafie.</w:t>
      </w:r>
    </w:p>
    <w:p w:rsidR="008A5A26" w:rsidRPr="00AE25D3" w:rsidRDefault="008A5A26" w:rsidP="008A5A26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3. Zamawiający żąda</w:t>
      </w:r>
      <w:r w:rsidRPr="00AE25D3">
        <w:rPr>
          <w:b/>
          <w:sz w:val="22"/>
          <w:szCs w:val="22"/>
        </w:rPr>
        <w:t>,</w:t>
      </w:r>
      <w:r w:rsidRPr="00AE25D3">
        <w:rPr>
          <w:sz w:val="22"/>
          <w:szCs w:val="22"/>
        </w:rPr>
        <w:t xml:space="preserve"> aby przed przystąpieniem do wykonania zamówienia lub w trakcie realizacji wykonawca, podał nazwę albo imiona i nazwiska oraz dane kontaktowe podwykonawców lub dalszych podwykonawców i osób do kontaktu z nimi, zaangażowanych w roboty budowlane. Wykonawca zawiadamia Zamawiającego o wszelkich zmianach danych, o których mowa w zdaniu poprzednim, w trakcie realizacji zamówienia, a także przekazuje informacje na temat nowych podwykonawców, którym w późniejszym okresie zamierza powierzyć realizację robót budowlanych.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4. W przypadku, o którym mowa w ust. 1 Wykonawca zobowiązany jest do nadzorowania osób lub podmiotów przy pomocy których realizować będzie przedmiot umowy i odpowiada za ich działania </w:t>
      </w:r>
      <w:r w:rsidRPr="00AE25D3">
        <w:rPr>
          <w:sz w:val="22"/>
          <w:szCs w:val="22"/>
        </w:rPr>
        <w:br/>
        <w:t xml:space="preserve">i zaniechania jak za własne.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5. Wykonawca, podwykonawca lub dalszy podwykonawca zamówienia na roboty budowlane zamierzający  zawrzeć  umowę  o  podwykonawstwo,  której przedmiotem  są  roboty budowlane stanowiące przedmiot Umowy, jest obowiązany do przedłożenia Zamawiającemu projektu tej umowy, przy czym podwykonawca lub dalszy podwykonawca jest obowiązany dołączyć  zgodę  Wykonawcy  na  zawarcie  umowy  o  podwykonawstwo  o  treści  zgodnej  z projektem umowy.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6. Termin zapłaty wynagrodzenia podwykonawcy lub dalszemu podwykonawcy przewidziany </w:t>
      </w:r>
      <w:r w:rsidRPr="00AE25D3">
        <w:rPr>
          <w:sz w:val="22"/>
          <w:szCs w:val="22"/>
        </w:rPr>
        <w:br/>
        <w:t xml:space="preserve">w  umowie  o  podwykonawstwo  nie  może  być  dłuższy  niż  30  dni  od  dnia  doręczenia Wykonawcy,  podwykonawcy  lub  dalszemu  podwykonawcy  faktury  lub  rachunku, </w:t>
      </w:r>
      <w:r w:rsidRPr="00AE25D3">
        <w:rPr>
          <w:sz w:val="22"/>
          <w:szCs w:val="22"/>
        </w:rPr>
        <w:lastRenderedPageBreak/>
        <w:t>potwierdzających  wykonanie  zleconej  podwykonawcy  lub  dalszemu  podwykonawcy dostawy, usługi lub roboty budowlanej.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7. Zamawiający,  w  terminie  14  dni  od  dnia  otrzymania  projektu umowy  o  podwykonawstwo, zgłasza  w  formie  pisemnej  zastrzeżenia  do  projektu  umowy  o  podwykonawstwo,  której przedmiotem są roboty budowlane: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1)  niespełniającej wymagań określonych w specyfikacji istotnych warunków zamówienia;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2)  gdy przewiduje termin zapłaty wynagrodzenia dłuższy niż określony w ust. 6.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8. Niezgłoszenie  w  formie  pisemnej  zastrzeżeń  do  przedłożonego  projektu  umowy </w:t>
      </w:r>
      <w:r w:rsidRPr="00AE25D3">
        <w:rPr>
          <w:sz w:val="22"/>
          <w:szCs w:val="22"/>
        </w:rPr>
        <w:br/>
        <w:t>o podwykonawstwo, której przedmiotem są roboty budowlane, w terminie określonym  w ust. 7, uważa się za akceptację projektu umowy przez Zamawiającego.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9. Zamawiający w terminie 7 dni od dnia otrzymania umowy o podwykonawstwo, zgłasza w formie  pisemnej  sprzeciw  do  umowy  o  podwykonawstwo,  której  przedmiotem  są  roboty budowlane, </w:t>
      </w:r>
      <w:r w:rsidRPr="00AE25D3">
        <w:rPr>
          <w:sz w:val="22"/>
          <w:szCs w:val="22"/>
        </w:rPr>
        <w:br/>
        <w:t>w przypadkach, o których mowa w ust. 7.  Niezgłoszenie  w formie pisemnej sprzeciwu do przedłożonej umowy o podwykonawstwo, której przedmiotem są roboty budowlane, w terminie  7 dni od dnia otrzymania umowy o podwykonawstwo, uważa się za akceptację umowy przez Zamawiającego.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10. Wykonawca, podwykonawca lub dalszy podwykonawca zamówienia na roboty budowlane przedkłada Zamawiającemu poświadczoną za zgodność z oryginałem kopię zawartej umowy </w:t>
      </w:r>
      <w:r w:rsidRPr="00AE25D3">
        <w:rPr>
          <w:sz w:val="22"/>
          <w:szCs w:val="22"/>
        </w:rPr>
        <w:br/>
        <w:t xml:space="preserve">o podwykonawstwo, której przedmiotem są dostawy lub usługi, w terminie 7 dni od dnia jej zawarcia, </w:t>
      </w:r>
      <w:r w:rsidRPr="00AE25D3">
        <w:rPr>
          <w:sz w:val="22"/>
          <w:szCs w:val="22"/>
        </w:rPr>
        <w:br/>
        <w:t>z wyłączeniem umów o podwykonawstwo o wartości mniejszej niż 0,5% wartości umowy  w  sprawie  zamówienia  publicznego  oraz  umów  o  podwykonawstwo,  których przedmiot  został  wskazany  przez  zamawiającego  w  specyfikacji  istotnych  warunków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11. W przypadku, o którym mowa </w:t>
      </w:r>
      <w:r w:rsidR="00E15F4E" w:rsidRPr="00AE25D3">
        <w:rPr>
          <w:sz w:val="22"/>
          <w:szCs w:val="22"/>
        </w:rPr>
        <w:t xml:space="preserve">w </w:t>
      </w:r>
      <w:r w:rsidRPr="00AE25D3">
        <w:rPr>
          <w:sz w:val="22"/>
          <w:szCs w:val="22"/>
        </w:rPr>
        <w:t xml:space="preserve">ust. 10, jeżeli termin zapłaty wynagrodzenia jest dłuższy niż określony w ust. 6, Zamawiający informuje o tym wykonawcę i wzywa go do doprowadzenia do zmiany tej umowy pod rygorem wystąpienia o zapłatę kary umownej.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12. Przepisy ust. 3–11 stosuje się odpowiednio do zmian tej umowy o podwykonawstwo.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13. Wykonawca w pełni odpowiada za jakość i terminowość wykonywanych robót i dostaw siłami własnymi i przez podwykonawców lub dalszych podwykonawców, w tym Wykonawca jest odpowiedzialny za działania, zaniechanie działań, uchybienia i zaniedbania dostawców oraz podwykonawców lub dalszych podwykonawców i ich pracowników, w takim stopniu jakby to były działania względnie uchybienia jego własne. Na roboty i dostawy wykonywane przez podwykonawców lub dalszych podwykonawców gwarancji udziela Wykonawca. Wykonawca we własnym zakresie i na swój koszt pełni funkcję koordynacyjną w stosunku do robót realizowanych przez podwykonawców lub dalszych podwykonawców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14. Zamawiający dokonuje bezpośredniej zapłaty wymagalnego wynagrodzenia przysługującego podwykonawcy  lub  dalszemu  podwykonawcy,  który  zawarł  zaakceptowaną 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 stanowiące przedmiot Umowy. 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15. Wynagrodzenie,  o  którym  mowa  w  ust.  14,  dotyczy  wyłącznie  należności  powstałych po zaakceptowaniu przez Zamawiającego umowy o podwykonawstwo, której przedmiotem  są  roboty  budowlane,  lub  po  przedłożeniu  Zamawiającemu  poświadczonej  za  zgodność  z oryginałem kopii umowy o podwykonawstwo, której przedmiotem są dostawy lub usługi.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16. Bezpośrednia zapłata, o której mowa w ust. 14 obejmuje wyłącznie należne wynagrodzenie, bez odsetek, należnych podwykonawcy lub dalszemu podwykonawcy.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17. Przed  dokonaniem  bezpośredniej  zapłaty  Zamawiający  jest  obowiązany  umożliwić Wykonawcy  zgłoszenie  w  formie  pisemnej  uwag  dotyczących  zasadności  bezpośredniej zapłaty  wynagrodzenia  podwykonawcy  lub  dalszemu  podwykonawcy,  o  których  mowa  w ust 14. Zamawiający informuje o terminie zgłaszania uwag, nie krótszym niż 7 dni od dnia doręczenia tej informacji.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18. W  przypadku  zgłoszenia  uwag,  o  których  mowa  w  ust.  17,  w  terminie  wskazanym  przez Zamawiającego, Zamawiający może: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lastRenderedPageBreak/>
        <w:t xml:space="preserve">1)  nie  dokonać  bezpośredniej  zapłaty  wynagrodzenia  podwykonawcy  lub  dalszemu podwykonawcy, jeżeli wykonawca wykaże niezasadność takiej zapłaty, albo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2)  złożyć  do  depozytu  sądowego  kwotę  potrzebną  na  pokrycie  wynagrodzenia podwykonawcy  lub  dalszego  podwykonawcy  w  przypadku  istnienia  zasadnej wątpliwości  Zamawiającego  co  do  wysokości  należnej  zapłaty  lub  podmiotu, któremu płatność się należy, albo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3)  dokonać  bezpośredniej  zapłaty  wynagrodzenia  podwykonawcy  lub  dalszemu podwykonawcy,  jeżeli  podwykonawca  lub  dalszy  podwykonawca  wykaże  zasadność takiej zapłaty.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19. W przypadku dokonania bezpośredniej zapłaty podwykonawcy lub dalszemu podwykonawcy, </w:t>
      </w:r>
      <w:r w:rsidRPr="00AE25D3">
        <w:rPr>
          <w:sz w:val="22"/>
          <w:szCs w:val="22"/>
        </w:rPr>
        <w:br/>
        <w:t xml:space="preserve">o  których  mowa  w  ust.  14,  Zamawiający  potrąca  kwotę  wynagrodzenia  wypłaconego podwykonawcy lub dalszemu podwykonawcy z wynagrodzenia należnego Wykonawcy. 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20. Konieczność  wielokrotnego  dokonywania  bezpośredniej  zapłaty  podwykonawcy  lub  dalszemu  podwykonawcy,  o  których  mowa  w  ust.  14,  lub  konieczność  dokonania bezpośrednich  zapłat  na  sumę  większą  niż  5%  wartości niniejszej umowy  w  sprawie  zamówienia publicznego  może  stanowić  podstawę  do  odstąpienia  od  umowy  w  sprawie  zamówienia publicznego przez Zamawiającego.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21. Zamawiający ustala zasady zawierania umów o podwykonawstwo z dalszymi podwykonawcami, tj. w szczególności: 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1)  umowa zawarta w formie pisemnej pod rygorem nieważności,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2)  przedmiot umowy musi stanowić część zamówienia publicznego wynikającego z Umowy zawartej pomiędzy Zamawiającym a Wykonawcą; 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3) przedmiot umowy wykonywany przez wykonawcę lub dalszego podwykonawcę musi być określony dokładnie i wyczerpująco;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4)  termin wykonania zakresu robót powierzonych podwykonawcy;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5)  termin i forma płatności;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6)  zasady rozliczeń, wynagrodzenie  dla  podwykonawcy  lub  dalszego  podwykonawcy  musi  być  wynagrodzeniem ryczałtowym;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7) wykonanie przedmiotu umowy podwykonawczej musi być potwierdzone dokumentem potwierdzonym  przez  kierownika  budowy  i  inspektora  nadzoru inwestorskiego lub przedstawiciela Zamawiającego;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8)  umowa  nie  może  zawierać  zapisów  sprzecznych  z  Umową  zawartą  pomiędzy Zamawiającym, a Wykonawcą, a także Specyfikacją Istotnych Warunków Zamówienia.</w:t>
      </w:r>
    </w:p>
    <w:p w:rsidR="008A5A26" w:rsidRPr="00AE25D3" w:rsidRDefault="008A5A26" w:rsidP="008A5A26">
      <w:pPr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22. Niezależnie od ust. 21 i innych warunków opisanych w art. 647 </w:t>
      </w:r>
      <w:proofErr w:type="spellStart"/>
      <w:r w:rsidRPr="00AE25D3">
        <w:rPr>
          <w:sz w:val="22"/>
          <w:szCs w:val="22"/>
        </w:rPr>
        <w:t>kc</w:t>
      </w:r>
      <w:proofErr w:type="spellEnd"/>
      <w:r w:rsidRPr="00AE25D3">
        <w:rPr>
          <w:sz w:val="22"/>
          <w:szCs w:val="22"/>
        </w:rPr>
        <w:t xml:space="preserve"> i następnych, umowa Wykonawcy z podwykonawcą oraz umowa podwykonawcy z dalszym podwykonawcą lub między dalszymi podwykonawcami musi zawierać następujące zapisy dotyczące płatności: „</w:t>
      </w:r>
      <w:r w:rsidRPr="00AE25D3">
        <w:rPr>
          <w:i/>
          <w:sz w:val="22"/>
          <w:szCs w:val="22"/>
        </w:rPr>
        <w:t xml:space="preserve">podwykonawca po każdorazowym wystawieniu faktury na rzecz Wykonawcy/dalszego podwykonawcy zawiadomi o tym Zamawiającego, przesyłając mu do wiadomości kopię faktury potwierdzoną za zgodność </w:t>
      </w:r>
      <w:r w:rsidR="00E15F4E" w:rsidRPr="00AE25D3">
        <w:rPr>
          <w:i/>
          <w:sz w:val="22"/>
          <w:szCs w:val="22"/>
        </w:rPr>
        <w:br/>
      </w:r>
      <w:r w:rsidRPr="00AE25D3">
        <w:rPr>
          <w:i/>
          <w:sz w:val="22"/>
          <w:szCs w:val="22"/>
        </w:rPr>
        <w:t>z oryginałem”.</w:t>
      </w:r>
    </w:p>
    <w:p w:rsidR="00E15F4E" w:rsidRPr="00AE25D3" w:rsidRDefault="008A5A26" w:rsidP="00E15F4E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10</w:t>
      </w:r>
    </w:p>
    <w:p w:rsidR="00DD7020" w:rsidRPr="00AE25D3" w:rsidRDefault="00DD7020" w:rsidP="00E15F4E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Odbiory przedmiotu umowy</w:t>
      </w:r>
    </w:p>
    <w:p w:rsidR="008A5A26" w:rsidRPr="00AE25D3" w:rsidRDefault="008A5A26" w:rsidP="00E15F4E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Strony ustalają następujące zasady odbioru:</w:t>
      </w:r>
    </w:p>
    <w:p w:rsidR="008A5A26" w:rsidRPr="00AE25D3" w:rsidRDefault="008A5A26" w:rsidP="008A5A26">
      <w:pPr>
        <w:ind w:left="360"/>
        <w:rPr>
          <w:sz w:val="22"/>
          <w:szCs w:val="22"/>
        </w:rPr>
      </w:pPr>
      <w:r w:rsidRPr="00AE25D3">
        <w:rPr>
          <w:sz w:val="22"/>
          <w:szCs w:val="22"/>
        </w:rPr>
        <w:t xml:space="preserve">1. Odbiory robót zanikających (ulegających zakryciu) – odbiory dokonywane przez inspektora </w:t>
      </w:r>
      <w:r w:rsidRPr="00AE25D3">
        <w:rPr>
          <w:sz w:val="22"/>
          <w:szCs w:val="22"/>
        </w:rPr>
        <w:br/>
        <w:t>nadzoru po jego powiadomieniu przez Wykonawcę wpisem do dziennika budowy.</w:t>
      </w:r>
      <w:r w:rsidRPr="00AE25D3">
        <w:rPr>
          <w:sz w:val="22"/>
          <w:szCs w:val="22"/>
        </w:rPr>
        <w:br/>
        <w:t xml:space="preserve">2. Odbiory częściowe każdego wykonanego etapu - odbiory dokonywane przez inspektora </w:t>
      </w:r>
      <w:r w:rsidRPr="00AE25D3">
        <w:rPr>
          <w:sz w:val="22"/>
          <w:szCs w:val="22"/>
        </w:rPr>
        <w:br/>
        <w:t xml:space="preserve">    nadzoru po jego powiadomieniu przez Wykonawcę wpisem do dziennika budowy.</w:t>
      </w:r>
    </w:p>
    <w:p w:rsidR="008A5A26" w:rsidRPr="00AE25D3" w:rsidRDefault="008A5A26" w:rsidP="008A5A26">
      <w:pPr>
        <w:ind w:left="360"/>
        <w:rPr>
          <w:sz w:val="22"/>
          <w:szCs w:val="22"/>
        </w:rPr>
      </w:pPr>
      <w:r w:rsidRPr="00AE25D3">
        <w:rPr>
          <w:sz w:val="22"/>
          <w:szCs w:val="22"/>
        </w:rPr>
        <w:t xml:space="preserve">3. Odbiór końcowy całego przedmiotu umowy, po zgłoszeniu gotowości przez Wykonawcę – </w:t>
      </w:r>
      <w:r w:rsidRPr="00AE25D3">
        <w:rPr>
          <w:sz w:val="22"/>
          <w:szCs w:val="22"/>
        </w:rPr>
        <w:br/>
        <w:t>dokonany przez komisję powołaną przez Zamawiającego.</w:t>
      </w:r>
    </w:p>
    <w:p w:rsidR="00DD7020" w:rsidRPr="00AE25D3" w:rsidRDefault="00DD7020" w:rsidP="008A5A26">
      <w:pPr>
        <w:jc w:val="center"/>
        <w:rPr>
          <w:sz w:val="22"/>
          <w:szCs w:val="22"/>
        </w:rPr>
      </w:pPr>
    </w:p>
    <w:p w:rsidR="008A5A26" w:rsidRPr="00AE25D3" w:rsidRDefault="008A5A26" w:rsidP="008A5A26">
      <w:pPr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11</w:t>
      </w:r>
    </w:p>
    <w:p w:rsidR="00DD7020" w:rsidRPr="00AE25D3" w:rsidRDefault="00DD7020" w:rsidP="008A5A26">
      <w:pPr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Czynności odbiorcze</w:t>
      </w:r>
    </w:p>
    <w:p w:rsidR="008A5A26" w:rsidRPr="00AE25D3" w:rsidRDefault="008A5A26" w:rsidP="008A5A26">
      <w:pPr>
        <w:numPr>
          <w:ilvl w:val="0"/>
          <w:numId w:val="1"/>
        </w:numPr>
        <w:rPr>
          <w:sz w:val="22"/>
          <w:szCs w:val="22"/>
        </w:rPr>
      </w:pPr>
      <w:r w:rsidRPr="00AE25D3">
        <w:rPr>
          <w:sz w:val="22"/>
          <w:szCs w:val="22"/>
        </w:rPr>
        <w:t>Zamawiający wyznaczy termin i rozpocznie odbiór końcowy przedmiotu umowy w ciągu 10 dni od daty zawiadomienia przez Wykonawcę.</w:t>
      </w:r>
    </w:p>
    <w:p w:rsidR="008A5A26" w:rsidRPr="00AE25D3" w:rsidRDefault="008A5A26" w:rsidP="008A5A26">
      <w:pPr>
        <w:numPr>
          <w:ilvl w:val="0"/>
          <w:numId w:val="1"/>
        </w:numPr>
        <w:rPr>
          <w:sz w:val="22"/>
          <w:szCs w:val="22"/>
        </w:rPr>
      </w:pPr>
      <w:r w:rsidRPr="00AE25D3">
        <w:rPr>
          <w:sz w:val="22"/>
          <w:szCs w:val="22"/>
        </w:rPr>
        <w:t>Jeżeli w toku czynności odbiorczych zostaną stwierdzone wady  Zamawiający ma prawo odstąpić od odbioru, wzywając jednocześnie Wykonawcę do usunięcia tych wad w określonym terminie.</w:t>
      </w:r>
    </w:p>
    <w:p w:rsidR="008A5A26" w:rsidRPr="00AE25D3" w:rsidRDefault="008A5A26" w:rsidP="008A5A26">
      <w:pPr>
        <w:numPr>
          <w:ilvl w:val="0"/>
          <w:numId w:val="1"/>
        </w:numPr>
        <w:rPr>
          <w:sz w:val="22"/>
          <w:szCs w:val="22"/>
        </w:rPr>
      </w:pPr>
      <w:r w:rsidRPr="00AE25D3">
        <w:rPr>
          <w:sz w:val="22"/>
          <w:szCs w:val="22"/>
        </w:rPr>
        <w:t>Z czynności odbiorczych sporządzony będzie stosowny protokół zawierający wszelkie ustalenia dokonane w trakcie odbioru końcowego robót.</w:t>
      </w:r>
    </w:p>
    <w:p w:rsidR="008A5A26" w:rsidRPr="00AE25D3" w:rsidRDefault="008A5A26" w:rsidP="008A5A26">
      <w:pPr>
        <w:numPr>
          <w:ilvl w:val="0"/>
          <w:numId w:val="1"/>
        </w:numPr>
        <w:rPr>
          <w:sz w:val="22"/>
          <w:szCs w:val="22"/>
        </w:rPr>
      </w:pPr>
      <w:r w:rsidRPr="00AE25D3">
        <w:rPr>
          <w:sz w:val="22"/>
          <w:szCs w:val="22"/>
        </w:rPr>
        <w:lastRenderedPageBreak/>
        <w:t xml:space="preserve">Termin usuwania stwierdzonych w toku czynności odbiorczych wad, bądź wad stwierdzonych </w:t>
      </w:r>
      <w:r w:rsidRPr="00AE25D3">
        <w:rPr>
          <w:sz w:val="22"/>
          <w:szCs w:val="22"/>
        </w:rPr>
        <w:br/>
        <w:t>w okresie rękojmi ustalają każdorazowo strony, przy czym termin przystąpienia do ich usuwania przez Wykonawcę nie może być dłuższy niż 2 dni od daty otrzymania powiadomienia od Zamawiającego.</w:t>
      </w:r>
    </w:p>
    <w:p w:rsidR="008A5A26" w:rsidRPr="00AE25D3" w:rsidRDefault="008A5A26" w:rsidP="008A5A26">
      <w:pPr>
        <w:jc w:val="center"/>
        <w:rPr>
          <w:b/>
          <w:bCs/>
          <w:iCs/>
          <w:sz w:val="22"/>
          <w:szCs w:val="22"/>
        </w:rPr>
      </w:pPr>
      <w:r w:rsidRPr="00AE25D3">
        <w:rPr>
          <w:b/>
          <w:bCs/>
          <w:iCs/>
          <w:sz w:val="22"/>
          <w:szCs w:val="22"/>
        </w:rPr>
        <w:t>§ 12</w:t>
      </w:r>
    </w:p>
    <w:p w:rsidR="00DD7020" w:rsidRPr="00AE25D3" w:rsidRDefault="00DD7020" w:rsidP="008A5A26">
      <w:pPr>
        <w:jc w:val="center"/>
        <w:rPr>
          <w:b/>
          <w:bCs/>
          <w:iCs/>
          <w:sz w:val="22"/>
          <w:szCs w:val="22"/>
        </w:rPr>
      </w:pPr>
      <w:r w:rsidRPr="00AE25D3">
        <w:rPr>
          <w:b/>
          <w:bCs/>
          <w:iCs/>
          <w:sz w:val="22"/>
          <w:szCs w:val="22"/>
        </w:rPr>
        <w:t>Dokumenty odbiorcze</w:t>
      </w:r>
    </w:p>
    <w:p w:rsidR="008A5A26" w:rsidRPr="00AE25D3" w:rsidRDefault="008A5A26" w:rsidP="008A5A26">
      <w:pPr>
        <w:rPr>
          <w:sz w:val="22"/>
          <w:szCs w:val="22"/>
        </w:rPr>
      </w:pPr>
      <w:r w:rsidRPr="00AE25D3">
        <w:rPr>
          <w:sz w:val="22"/>
          <w:szCs w:val="22"/>
        </w:rPr>
        <w:t>Na dzień odbioru końcowego przedmiotu umowy Wykonawca przekaże Zamawiającemu:</w:t>
      </w:r>
    </w:p>
    <w:p w:rsidR="008A5A26" w:rsidRPr="00AE25D3" w:rsidRDefault="008A5A26" w:rsidP="008A5A26">
      <w:pPr>
        <w:numPr>
          <w:ilvl w:val="0"/>
          <w:numId w:val="2"/>
        </w:numPr>
        <w:rPr>
          <w:sz w:val="22"/>
          <w:szCs w:val="22"/>
        </w:rPr>
      </w:pPr>
      <w:r w:rsidRPr="00AE25D3">
        <w:rPr>
          <w:sz w:val="22"/>
          <w:szCs w:val="22"/>
        </w:rPr>
        <w:t>Atesty wbudowanych materiałów.</w:t>
      </w:r>
    </w:p>
    <w:p w:rsidR="008A5A26" w:rsidRPr="00AE25D3" w:rsidRDefault="008A5A26" w:rsidP="008A5A26">
      <w:pPr>
        <w:numPr>
          <w:ilvl w:val="0"/>
          <w:numId w:val="2"/>
        </w:numPr>
        <w:rPr>
          <w:sz w:val="22"/>
          <w:szCs w:val="22"/>
        </w:rPr>
      </w:pPr>
      <w:r w:rsidRPr="00AE25D3">
        <w:rPr>
          <w:sz w:val="22"/>
          <w:szCs w:val="22"/>
        </w:rPr>
        <w:t>Oświadczenie o zgodności wykonanych robót z projektem budowlanym.</w:t>
      </w:r>
    </w:p>
    <w:p w:rsidR="008A5A26" w:rsidRPr="00AE25D3" w:rsidRDefault="008A5A26" w:rsidP="008A5A26">
      <w:pPr>
        <w:numPr>
          <w:ilvl w:val="0"/>
          <w:numId w:val="2"/>
        </w:numPr>
        <w:rPr>
          <w:sz w:val="22"/>
          <w:szCs w:val="22"/>
        </w:rPr>
      </w:pPr>
      <w:r w:rsidRPr="00AE25D3">
        <w:rPr>
          <w:sz w:val="22"/>
          <w:szCs w:val="22"/>
        </w:rPr>
        <w:t>Projekt budowlany powykonawczy.</w:t>
      </w:r>
    </w:p>
    <w:p w:rsidR="008A5A26" w:rsidRPr="00AE25D3" w:rsidRDefault="008A5A26" w:rsidP="008A5A26">
      <w:pPr>
        <w:numPr>
          <w:ilvl w:val="0"/>
          <w:numId w:val="2"/>
        </w:numPr>
        <w:rPr>
          <w:sz w:val="22"/>
          <w:szCs w:val="22"/>
        </w:rPr>
      </w:pPr>
      <w:r w:rsidRPr="00AE25D3">
        <w:rPr>
          <w:sz w:val="22"/>
          <w:szCs w:val="22"/>
        </w:rPr>
        <w:t>Inwentaryzacja geodezyjna powykonawcza.</w:t>
      </w:r>
    </w:p>
    <w:p w:rsidR="008A5A26" w:rsidRPr="00AE25D3" w:rsidRDefault="008A5A26" w:rsidP="008A5A26">
      <w:pPr>
        <w:numPr>
          <w:ilvl w:val="0"/>
          <w:numId w:val="2"/>
        </w:numPr>
        <w:rPr>
          <w:sz w:val="22"/>
          <w:szCs w:val="22"/>
        </w:rPr>
      </w:pPr>
      <w:r w:rsidRPr="00AE25D3">
        <w:rPr>
          <w:sz w:val="22"/>
          <w:szCs w:val="22"/>
        </w:rPr>
        <w:t xml:space="preserve">Oświadczenia właścicieli gruntów, na których prowadzone były roboty budowlane o przywróceniu terenu do stanu pierwotnego i usunięciu ewentualnych szkód powstałych </w:t>
      </w:r>
      <w:r w:rsidRPr="00AE25D3">
        <w:rPr>
          <w:sz w:val="22"/>
          <w:szCs w:val="22"/>
        </w:rPr>
        <w:br/>
        <w:t>w związku z tą budową.</w:t>
      </w:r>
    </w:p>
    <w:p w:rsidR="008A5A26" w:rsidRPr="00AE25D3" w:rsidRDefault="008A5A26" w:rsidP="008A5A26">
      <w:pPr>
        <w:numPr>
          <w:ilvl w:val="0"/>
          <w:numId w:val="2"/>
        </w:numPr>
        <w:rPr>
          <w:sz w:val="22"/>
          <w:szCs w:val="22"/>
        </w:rPr>
      </w:pPr>
      <w:r w:rsidRPr="00AE25D3">
        <w:rPr>
          <w:sz w:val="22"/>
          <w:szCs w:val="22"/>
        </w:rPr>
        <w:t>Protokół odbioru robót w pasie drogowym podpisany przez przedstawiciela zarządcy drogi.</w:t>
      </w:r>
    </w:p>
    <w:p w:rsidR="00A55524" w:rsidRPr="00AE25D3" w:rsidRDefault="00A55524" w:rsidP="008A5A26">
      <w:pPr>
        <w:tabs>
          <w:tab w:val="left" w:pos="7586"/>
        </w:tabs>
        <w:jc w:val="center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13</w:t>
      </w:r>
    </w:p>
    <w:p w:rsidR="00AE25D3" w:rsidRPr="00AE25D3" w:rsidRDefault="00AE25D3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Kary umowne</w:t>
      </w:r>
    </w:p>
    <w:p w:rsidR="008A5A26" w:rsidRPr="00AE25D3" w:rsidRDefault="008A5A26" w:rsidP="008A5A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1. Strony postanawiają, że w przypadku niewykonania lub nienależytego wykonania postanowień niniejszej Umowy obowiązującą formą odszkodowania będą kary umowne (z zastrzeżeniem ust. 3) naliczane w następujących przypadkach: </w:t>
      </w:r>
    </w:p>
    <w:p w:rsidR="008A5A26" w:rsidRPr="00AE25D3" w:rsidRDefault="008A5A26" w:rsidP="008A5A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1) Wykonawca zapłaci Zamawiającemu kary umowne: </w:t>
      </w:r>
    </w:p>
    <w:p w:rsidR="008A5A26" w:rsidRPr="00AE25D3" w:rsidRDefault="008A5A26" w:rsidP="008A5A26">
      <w:pPr>
        <w:pStyle w:val="Default"/>
        <w:spacing w:after="3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a) za zwłokę w wykonaniu przedmiotu umowy, w terminie określonym w §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ust.2 powstałą z przyczyn zależnych od Wykonawcy, w wysokości 0,5% wynagrodzenia umownego brutto określonego w §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ust. 1 - za każdy dzień zwłoki, </w:t>
      </w:r>
    </w:p>
    <w:p w:rsidR="008A5A26" w:rsidRPr="00AE25D3" w:rsidRDefault="008A5A26" w:rsidP="008A5A26">
      <w:pPr>
        <w:pStyle w:val="Default"/>
        <w:spacing w:after="3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b) za zwłokę w usunięciu wad stwierdzonych przy odbiorze lub w okresie rękojmi i gwarancji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w wysokości 0,5% wynagrodzenia umownego brutto określonego w §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ust. 1 za każdy dzień zwłoki liczonej od dnia wyznaczonego na usunięcie wad, </w:t>
      </w:r>
    </w:p>
    <w:p w:rsidR="008A5A26" w:rsidRPr="00AE25D3" w:rsidRDefault="008A5A26" w:rsidP="008A5A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c) za odstąpienie od umowy z przyczyn zależnych od Wykonawcy w wysokości 10 % wynagrodzenia umownego brutto określonego w §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ust. 1. </w:t>
      </w:r>
    </w:p>
    <w:p w:rsidR="008A5A26" w:rsidRPr="00AE25D3" w:rsidRDefault="008A5A26" w:rsidP="008A5A26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d) z tytułu rozwiązania umowy przez Zamawiającego bez zachowania terminu  wypowiedzenia </w:t>
      </w:r>
      <w:r w:rsidRPr="00AE25D3">
        <w:rPr>
          <w:sz w:val="22"/>
          <w:szCs w:val="22"/>
        </w:rPr>
        <w:br/>
        <w:t xml:space="preserve">z powodu niewykonania lub nienależytego wykonania umowy przez Wykonawcę </w:t>
      </w:r>
      <w:r w:rsidRPr="00AE25D3">
        <w:rPr>
          <w:sz w:val="22"/>
          <w:szCs w:val="22"/>
        </w:rPr>
        <w:br/>
        <w:t xml:space="preserve">w wysokości10 % wynagrodzenia określonego w § </w:t>
      </w:r>
      <w:r w:rsidR="00A55524" w:rsidRPr="00AE25D3">
        <w:rPr>
          <w:sz w:val="22"/>
          <w:szCs w:val="22"/>
        </w:rPr>
        <w:t>4</w:t>
      </w:r>
      <w:r w:rsidRPr="00AE25D3">
        <w:rPr>
          <w:sz w:val="22"/>
          <w:szCs w:val="22"/>
        </w:rPr>
        <w:t xml:space="preserve"> ust. 1 umowy,</w:t>
      </w:r>
    </w:p>
    <w:p w:rsidR="008A5A26" w:rsidRPr="00AE25D3" w:rsidRDefault="008A5A26" w:rsidP="008A5A26">
      <w:pPr>
        <w:tabs>
          <w:tab w:val="left" w:pos="280"/>
        </w:tabs>
        <w:spacing w:line="276" w:lineRule="auto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e) za oddelegowanie do wykonywania prac osób niezatrudnionych na podstawie umowy o pracę</w:t>
      </w:r>
      <w:r w:rsidR="00A55524" w:rsidRPr="00AE25D3">
        <w:rPr>
          <w:sz w:val="22"/>
          <w:szCs w:val="22"/>
        </w:rPr>
        <w:t>, zgodnie z wymogiem określonym w § 2 ust.8 umowy</w:t>
      </w:r>
      <w:r w:rsidRPr="00AE25D3">
        <w:rPr>
          <w:sz w:val="22"/>
          <w:szCs w:val="22"/>
        </w:rPr>
        <w:t xml:space="preserve"> – w wysokości 250,00 zł brutto za każdy stwierdzony przypadek (kara może być nakładana wielokrotnie wobec tej samej osoby, jeżeli Zamawiający podczas kolejnej kontroli stwierdzi, że nie jest ona zatrudniona na </w:t>
      </w:r>
      <w:r w:rsidR="00A55524" w:rsidRPr="00AE25D3">
        <w:rPr>
          <w:sz w:val="22"/>
          <w:szCs w:val="22"/>
        </w:rPr>
        <w:t xml:space="preserve">podstawie </w:t>
      </w:r>
      <w:r w:rsidRPr="00AE25D3">
        <w:rPr>
          <w:sz w:val="22"/>
          <w:szCs w:val="22"/>
        </w:rPr>
        <w:t xml:space="preserve">umowę </w:t>
      </w:r>
      <w:r w:rsidR="00A55524" w:rsidRPr="00AE25D3">
        <w:rPr>
          <w:sz w:val="22"/>
          <w:szCs w:val="22"/>
        </w:rPr>
        <w:br/>
      </w:r>
      <w:r w:rsidRPr="00AE25D3">
        <w:rPr>
          <w:sz w:val="22"/>
          <w:szCs w:val="22"/>
        </w:rPr>
        <w:t>o pracę),</w:t>
      </w:r>
    </w:p>
    <w:p w:rsidR="008A5A26" w:rsidRPr="00AE25D3" w:rsidRDefault="008A5A26" w:rsidP="008A5A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2) Wykonawca zapłaci Zamawiającemu kary umowne z tytułu: </w:t>
      </w:r>
    </w:p>
    <w:p w:rsidR="008A5A26" w:rsidRPr="00AE25D3" w:rsidRDefault="008A5A26" w:rsidP="008A5A26">
      <w:pPr>
        <w:pStyle w:val="Default"/>
        <w:spacing w:after="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a) braku zapłaty lub nieterminowej zapłaty wynagrodzenia należnego podwykonawcom lub dalszym podwykonawcom, w wysokości 0,1% wynagrodzenia umownego brutto określonego w umowie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z podwykonawcą lub dalszym podwykonawcą – za każdy dzień zwłoki, </w:t>
      </w:r>
    </w:p>
    <w:p w:rsidR="008A5A26" w:rsidRPr="00AE25D3" w:rsidRDefault="008A5A26" w:rsidP="008A5A26">
      <w:pPr>
        <w:pStyle w:val="Default"/>
        <w:spacing w:after="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b) nieprzedłożenia, w terminie wynikającym z niniejszej umowy, do zaakceptowania projektu umowy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o podwykonawstwo, której przedmiotem są roboty budowlane lub projektu jej zmiany, w wysokości 1% wynagrodzenia umownego brutto określonego w tej umowie lub jej zmianie - za każdy nieprzedłożony projekt umowy o podwykonawstwo lub projekt jej zmiany, </w:t>
      </w:r>
    </w:p>
    <w:p w:rsidR="008A5A26" w:rsidRPr="00AE25D3" w:rsidRDefault="008A5A26" w:rsidP="008A5A26">
      <w:pPr>
        <w:pStyle w:val="Default"/>
        <w:spacing w:after="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c) nieprzedłożenia, w terminie wynikającym z niniejszej umowy, poświadczonej za zgodność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z oryginałem kopii umowy o podwykonawstwo lub jej zmiany, w wysokości 1% wynagrodzenia umownego brutto określonego w tej umowie - za każdą nieprzedłożoną kopię umowy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o podwykonawstwo lub jej zmianę, </w:t>
      </w:r>
    </w:p>
    <w:p w:rsidR="008A5A26" w:rsidRPr="00AE25D3" w:rsidRDefault="008A5A26" w:rsidP="008A5A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d) braku dokonania we wskazanym terminie wymaganej przez Zmawiającego zmiany umowy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o podwykonawstwo, w zakresie terminu zapłaty, w wysokości 1% wynagrodzenia umownego brutto określonego w § 5 ust. 1 - za każdą umowę o podwykonawstwo lub jej zmianę, której dotyczy brak zmiany terminu zapłaty. </w:t>
      </w:r>
    </w:p>
    <w:p w:rsidR="008A5A26" w:rsidRPr="00AE25D3" w:rsidRDefault="008A5A26" w:rsidP="008A5A26">
      <w:pPr>
        <w:pStyle w:val="Default"/>
        <w:spacing w:after="2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2. Wierzytelności z tytułu kar umownych zostaną potrącone z wynagrodzenia Wykonawcy.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br/>
        <w:t xml:space="preserve">3. Jeżeli wysokość zastrzeżonych kar umownych nie pokrywa poniesionej szkody, Zamawiającemu przysługuje prawo dochodzenia odszkodowania uzupełniającego na zasadach ogólnych. </w:t>
      </w:r>
    </w:p>
    <w:p w:rsidR="008A5A26" w:rsidRPr="00AE25D3" w:rsidRDefault="008A5A26" w:rsidP="008A5A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</w:p>
    <w:p w:rsidR="00AE25D3" w:rsidRPr="00AE25D3" w:rsidRDefault="00AE25D3" w:rsidP="008A5A26">
      <w:pPr>
        <w:tabs>
          <w:tab w:val="left" w:pos="7586"/>
        </w:tabs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lastRenderedPageBreak/>
        <w:t>§ 14</w:t>
      </w:r>
    </w:p>
    <w:p w:rsidR="00AE25D3" w:rsidRPr="00AE25D3" w:rsidRDefault="00AE25D3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Zabezpieczenie należytego wykonania umowy</w:t>
      </w:r>
    </w:p>
    <w:p w:rsidR="008A5A26" w:rsidRPr="00AE25D3" w:rsidRDefault="008A5A26" w:rsidP="008A5A26">
      <w:pPr>
        <w:numPr>
          <w:ilvl w:val="1"/>
          <w:numId w:val="8"/>
        </w:numPr>
        <w:tabs>
          <w:tab w:val="clear" w:pos="540"/>
          <w:tab w:val="left" w:pos="709"/>
        </w:tabs>
        <w:suppressAutoHyphens/>
        <w:spacing w:line="276" w:lineRule="auto"/>
        <w:ind w:left="709" w:hanging="696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Dla zapewnienia prawidłowości wykonania usługi w sposób i w terminie zgodnym </w:t>
      </w:r>
      <w:r w:rsidRPr="00AE25D3">
        <w:rPr>
          <w:sz w:val="22"/>
          <w:szCs w:val="22"/>
        </w:rPr>
        <w:br/>
        <w:t>z umową, Zamawiający ustanawia zabezpieczenie należytego wykonania umowy.</w:t>
      </w:r>
    </w:p>
    <w:p w:rsidR="008A5A26" w:rsidRPr="00AE25D3" w:rsidRDefault="008A5A26" w:rsidP="008A5A26">
      <w:pPr>
        <w:numPr>
          <w:ilvl w:val="1"/>
          <w:numId w:val="8"/>
        </w:numPr>
        <w:tabs>
          <w:tab w:val="clear" w:pos="540"/>
          <w:tab w:val="left" w:pos="709"/>
        </w:tabs>
        <w:suppressAutoHyphens/>
        <w:spacing w:line="276" w:lineRule="auto"/>
        <w:ind w:left="709" w:hanging="696"/>
        <w:jc w:val="both"/>
        <w:rPr>
          <w:sz w:val="22"/>
          <w:szCs w:val="22"/>
        </w:rPr>
      </w:pPr>
      <w:r w:rsidRPr="00AE25D3">
        <w:rPr>
          <w:sz w:val="22"/>
          <w:szCs w:val="22"/>
        </w:rPr>
        <w:t>Zabezpieczenie należytego wykonania umowy w wysokości 3 % wartości nominalnej zobowiązania Zamawiającego wynikającego z umowy zostało wniesione do dnia podpisania umowy</w:t>
      </w:r>
      <w:r w:rsidR="00A55524" w:rsidRPr="00AE25D3">
        <w:rPr>
          <w:sz w:val="22"/>
          <w:szCs w:val="22"/>
        </w:rPr>
        <w:t xml:space="preserve"> </w:t>
      </w:r>
      <w:r w:rsidRPr="00AE25D3">
        <w:rPr>
          <w:sz w:val="22"/>
          <w:szCs w:val="22"/>
        </w:rPr>
        <w:t xml:space="preserve">w formie </w:t>
      </w:r>
      <w:r w:rsidRPr="00AE25D3">
        <w:rPr>
          <w:b/>
          <w:sz w:val="22"/>
          <w:szCs w:val="22"/>
        </w:rPr>
        <w:t>…………………</w:t>
      </w:r>
      <w:r w:rsidRPr="00AE25D3">
        <w:rPr>
          <w:sz w:val="22"/>
          <w:szCs w:val="22"/>
        </w:rPr>
        <w:t xml:space="preserve"> na kwotę: </w:t>
      </w:r>
      <w:r w:rsidRPr="00AE25D3">
        <w:rPr>
          <w:b/>
          <w:sz w:val="22"/>
          <w:szCs w:val="22"/>
        </w:rPr>
        <w:t>…………… zł</w:t>
      </w:r>
      <w:r w:rsidRPr="00AE25D3">
        <w:rPr>
          <w:i/>
          <w:sz w:val="22"/>
          <w:szCs w:val="22"/>
        </w:rPr>
        <w:t>(słownie złotych: ………………….)</w:t>
      </w:r>
    </w:p>
    <w:p w:rsidR="008A5A26" w:rsidRPr="00AE25D3" w:rsidRDefault="008A5A26" w:rsidP="008A5A26">
      <w:pPr>
        <w:numPr>
          <w:ilvl w:val="0"/>
          <w:numId w:val="8"/>
        </w:numPr>
        <w:tabs>
          <w:tab w:val="clear" w:pos="1608"/>
          <w:tab w:val="num" w:pos="720"/>
        </w:tabs>
        <w:suppressAutoHyphens/>
        <w:spacing w:line="276" w:lineRule="auto"/>
        <w:ind w:left="709" w:hanging="696"/>
        <w:jc w:val="both"/>
        <w:rPr>
          <w:sz w:val="22"/>
          <w:szCs w:val="22"/>
        </w:rPr>
      </w:pPr>
      <w:r w:rsidRPr="00AE25D3">
        <w:rPr>
          <w:sz w:val="22"/>
          <w:szCs w:val="22"/>
        </w:rPr>
        <w:t xml:space="preserve">Zabezpieczenie służy pokryciu roszczeń z tytułu niewykonania lub nienależytego wykonania umowy. Na podstawie art.558 ustawy z dnia 23 kwietnia 1964 r. Kodeks cywilny (t. jedn. Dz. U. z 2017r., poz. 459 ze zm.), Strony rozszerzają odpowiedzialność Wykonawcy z tytułu rękojmi za wady o okres gwarancji, o którym mowa w ust. 5 niniejszego paragrafu, w taki sposób, że okres rękojmi jest równy okresowi gwarancji.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Strony ustalają, że: </w:t>
      </w:r>
    </w:p>
    <w:p w:rsidR="008A5A26" w:rsidRPr="00AE25D3" w:rsidRDefault="008A5A26" w:rsidP="008A5A26">
      <w:pPr>
        <w:pStyle w:val="Default"/>
        <w:spacing w:after="28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1) 70% wniesionego zabezpieczenia stanowi zabezpieczenie zgodnego z umową wykonania robót, </w:t>
      </w:r>
    </w:p>
    <w:p w:rsidR="008A5A26" w:rsidRPr="00AE25D3" w:rsidRDefault="008A5A26" w:rsidP="008A5A26">
      <w:pPr>
        <w:pStyle w:val="Default"/>
        <w:spacing w:after="28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2) 30% wniesionego zabezpieczenia przeznaczone jest na pokrycie roszczeń z tytułu rękojmi za wady, tj. kwota w wysokości …………… zł (słownie złotych: ………………………..../100).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709"/>
        </w:tabs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Część zabezpieczenia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określona w ust. 4 pkt. 1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gwarantująca zgodne z umową wykonanie robót zostanie zwolniona w ciągu 30 dni od dnia wykonania zamówienia i uznania przez Zamawiającego za należycie wykonane. Pozostała część zabezpieczenia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określona w ust. 4 pkt. 2 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zostanie zwolniona nie później niż w 15 dniu po upływie okresu rękojmi za wady.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709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Wykonawca udziela Zamawiającemu gwarancji na wykonane roboty na okres ….. lat. Bieg terminu gwarancji i rękojmi rozpoczyna się od daty odbioru końcowego. Dokumenty gwarancyjne Wykonawca zobowiązany jest dostarczyć w dniu odbioru końcowego, jako załączniki do protokołu odbioru końcowego, o którym mowa w §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niniejszej umowy.  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709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W okresie rękojmi i gwarancji Wykonawca zobowiązuje się do bezpłatnego usunięcia usterek lub wad w terminie do 30 dni od daty pisemnego zgłoszenia, jeżeli będzie to możliwe technicznie lub w innym terminie uzgodnionym przez Strony.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709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W przypadku stwierdzenia usterek lub wad Zamawiający pisemnie zawiadomi o tym fakcie Wykonawcę. W ciągu 7 dni od doręczenia pisma spisany zostanie protokół ustalający okoliczności powstania usterek lub wad. O terminie podpisania protokołu Zamawiający poinformuje Wykonawcę z co najmniej 3 dniowym wyprzedzeniem.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709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Nie stawienie się Wykonawcy zawiadomionego zgodnie z ust. 7 powyżej, do czynności spisania protokołu oznacza uznanie wykonania prac w ramach ust. 6.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709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Zamawiający może dochodzić roszczeń z tytułu gwarancji również po terminie określonym w ust. 5, jeżeli zgłosił wadę Wykonawcy przed upływem tego terminu.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1134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Jeżeli Wykonawca nie usunie wad, zgodnie z postanowieniami ust. 6, to Zamawiający może zlecić ich usunięcie stronie trzeciej na koszt Wykonawcy. W takim przypadku koszty usuwania wad będą pokrywane w pierwszej kolejności z zabezpieczenia należytego wykonania umowy.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1134"/>
        </w:tabs>
        <w:spacing w:after="28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11. Strony dokonają przeglądu pogwarancyjnego do ostatniego dnia terminu gwarancji, a stwierdzone wówczas ewentualne usterki Wykonawca usunie niezwłocznie w ramach gwarancji. </w:t>
      </w:r>
    </w:p>
    <w:p w:rsidR="008A5A26" w:rsidRPr="00AE25D3" w:rsidRDefault="008A5A26" w:rsidP="008A5A26">
      <w:pPr>
        <w:pStyle w:val="Default"/>
        <w:numPr>
          <w:ilvl w:val="0"/>
          <w:numId w:val="8"/>
        </w:numPr>
        <w:tabs>
          <w:tab w:val="clear" w:pos="1608"/>
          <w:tab w:val="num" w:pos="1134"/>
        </w:tabs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12. W przypadku, jeżeli w toku realizacji umowy ulegnie zmianie termin realizacji określony w § </w:t>
      </w:r>
      <w:r w:rsidR="00A55524" w:rsidRPr="00AE25D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AE25D3">
        <w:rPr>
          <w:rFonts w:ascii="Times New Roman" w:hAnsi="Times New Roman" w:cs="Times New Roman"/>
          <w:color w:val="auto"/>
          <w:sz w:val="22"/>
          <w:szCs w:val="22"/>
        </w:rPr>
        <w:t xml:space="preserve"> ust. 1, Wykonawca zobowiązany jest uzupełnić zabezpieczenie najpóźniej w dniu podpisania aneksu terminowego. </w:t>
      </w:r>
    </w:p>
    <w:p w:rsidR="008A5A26" w:rsidRPr="00AE25D3" w:rsidRDefault="008A5A26" w:rsidP="008A5A26">
      <w:pPr>
        <w:tabs>
          <w:tab w:val="left" w:pos="709"/>
          <w:tab w:val="num" w:pos="1134"/>
        </w:tabs>
        <w:suppressAutoHyphens/>
        <w:spacing w:line="276" w:lineRule="auto"/>
        <w:ind w:left="709" w:hanging="709"/>
        <w:jc w:val="both"/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15</w:t>
      </w:r>
    </w:p>
    <w:p w:rsidR="00AE25D3" w:rsidRPr="00AE25D3" w:rsidRDefault="00AE25D3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Gwarancja, rękojmia</w:t>
      </w:r>
    </w:p>
    <w:p w:rsidR="008A5A26" w:rsidRPr="00AE25D3" w:rsidRDefault="008A5A26" w:rsidP="008A5A26">
      <w:pPr>
        <w:numPr>
          <w:ilvl w:val="0"/>
          <w:numId w:val="5"/>
        </w:num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Strony ustalają okres rękojmi na wykonane roboty na …….. lat od daty odbioru końcowego robót.</w:t>
      </w:r>
    </w:p>
    <w:p w:rsidR="008A5A26" w:rsidRPr="00AE25D3" w:rsidRDefault="008A5A26" w:rsidP="008A5A26">
      <w:pPr>
        <w:numPr>
          <w:ilvl w:val="0"/>
          <w:numId w:val="5"/>
        </w:num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Wykonawca będzie dokonywał usuwania zgłaszanych usterek najpóźniej w terminie do 2 dni od daty zgłoszenia. Zgłoszenia uszkodzeń Zamawiający będzie przekazywał Wykonawcy pocztą elektroniczną na adres ......................................................</w:t>
      </w:r>
    </w:p>
    <w:p w:rsidR="008A5A26" w:rsidRPr="00AE25D3" w:rsidRDefault="008A5A26" w:rsidP="008A5A26">
      <w:pPr>
        <w:tabs>
          <w:tab w:val="left" w:pos="7586"/>
        </w:tabs>
        <w:ind w:left="720"/>
        <w:rPr>
          <w:sz w:val="22"/>
          <w:szCs w:val="22"/>
        </w:rPr>
      </w:pPr>
    </w:p>
    <w:p w:rsidR="00AE25D3" w:rsidRPr="00AE25D3" w:rsidRDefault="00AE25D3" w:rsidP="008A5A26">
      <w:pPr>
        <w:tabs>
          <w:tab w:val="left" w:pos="7586"/>
        </w:tabs>
        <w:ind w:left="720"/>
        <w:rPr>
          <w:sz w:val="22"/>
          <w:szCs w:val="22"/>
        </w:rPr>
      </w:pPr>
    </w:p>
    <w:p w:rsidR="00AE25D3" w:rsidRPr="00AE25D3" w:rsidRDefault="00AE25D3" w:rsidP="008A5A26">
      <w:pPr>
        <w:tabs>
          <w:tab w:val="left" w:pos="7586"/>
        </w:tabs>
        <w:ind w:left="720"/>
        <w:rPr>
          <w:sz w:val="22"/>
          <w:szCs w:val="22"/>
        </w:rPr>
      </w:pPr>
    </w:p>
    <w:p w:rsidR="008A5A26" w:rsidRPr="00AE25D3" w:rsidRDefault="008A5A26" w:rsidP="00AE25D3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lastRenderedPageBreak/>
        <w:t>§16</w:t>
      </w:r>
    </w:p>
    <w:p w:rsidR="00AE25D3" w:rsidRPr="00AE25D3" w:rsidRDefault="00AE25D3" w:rsidP="00AE25D3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Odstąpienie od umowy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 xml:space="preserve">Zamawiającemu przysługuje prawo rozwiązania umowy bez zachowania terminu wypowiedzenia w razie niewykonania lub nienależytego wykonania umowy. 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17</w:t>
      </w:r>
    </w:p>
    <w:p w:rsidR="00AE25D3" w:rsidRPr="00AE25D3" w:rsidRDefault="00AE25D3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Postanowienia końcowe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1. W sprawach nie uregulowanych niniejszą umową mają zastosowanie odpowiednie przepisy Kodeksu cywilnego oraz przepisy ustawy Prawo Zamówień Publicznych.</w:t>
      </w:r>
    </w:p>
    <w:p w:rsidR="008A5A26" w:rsidRPr="00AE25D3" w:rsidRDefault="008A5A26" w:rsidP="008A5A26">
      <w:pPr>
        <w:tabs>
          <w:tab w:val="left" w:pos="7586"/>
        </w:tabs>
        <w:jc w:val="both"/>
        <w:rPr>
          <w:sz w:val="22"/>
          <w:szCs w:val="22"/>
        </w:rPr>
      </w:pPr>
      <w:r w:rsidRPr="00AE25D3">
        <w:rPr>
          <w:sz w:val="22"/>
          <w:szCs w:val="22"/>
        </w:rPr>
        <w:t>2. Ewentualne spory powstałe na tle stosowania umowy rozstrzygane będą przez właściwy sąd powszechny.</w:t>
      </w:r>
    </w:p>
    <w:p w:rsidR="008A5A26" w:rsidRPr="00AE25D3" w:rsidRDefault="008A5A26" w:rsidP="008A5A26">
      <w:pPr>
        <w:tabs>
          <w:tab w:val="left" w:pos="7586"/>
        </w:tabs>
        <w:jc w:val="center"/>
        <w:rPr>
          <w:b/>
          <w:sz w:val="22"/>
          <w:szCs w:val="22"/>
        </w:rPr>
      </w:pPr>
      <w:r w:rsidRPr="00AE25D3">
        <w:rPr>
          <w:b/>
          <w:sz w:val="22"/>
          <w:szCs w:val="22"/>
        </w:rPr>
        <w:t>§ 18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  <w:r w:rsidRPr="00AE25D3">
        <w:rPr>
          <w:sz w:val="22"/>
          <w:szCs w:val="22"/>
        </w:rPr>
        <w:t>Umowę sporządzono w dwóch jednobrzmiących egzemplarzach, po jednym dla każdej ze stron.</w:t>
      </w: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</w:p>
    <w:p w:rsidR="008A5A26" w:rsidRPr="00AE25D3" w:rsidRDefault="008A5A26" w:rsidP="008A5A26">
      <w:pPr>
        <w:tabs>
          <w:tab w:val="left" w:pos="7586"/>
        </w:tabs>
        <w:rPr>
          <w:sz w:val="22"/>
          <w:szCs w:val="22"/>
        </w:rPr>
      </w:pPr>
    </w:p>
    <w:p w:rsidR="00A43B37" w:rsidRPr="00AE25D3" w:rsidRDefault="00A43B37" w:rsidP="008A5A26">
      <w:pPr>
        <w:tabs>
          <w:tab w:val="left" w:pos="7586"/>
        </w:tabs>
        <w:jc w:val="center"/>
      </w:pPr>
    </w:p>
    <w:sectPr w:rsidR="00A43B37" w:rsidRPr="00AE25D3" w:rsidSect="00D04BB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1">
    <w:nsid w:val="1663763E"/>
    <w:multiLevelType w:val="hybridMultilevel"/>
    <w:tmpl w:val="7FF6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F7565A"/>
    <w:multiLevelType w:val="hybridMultilevel"/>
    <w:tmpl w:val="79286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E0805"/>
    <w:multiLevelType w:val="hybridMultilevel"/>
    <w:tmpl w:val="0FFEF2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0739E"/>
    <w:multiLevelType w:val="hybridMultilevel"/>
    <w:tmpl w:val="B502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86125F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5DBA"/>
    <w:multiLevelType w:val="hybridMultilevel"/>
    <w:tmpl w:val="05D64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04BB1"/>
    <w:rsid w:val="0000284B"/>
    <w:rsid w:val="000E1C77"/>
    <w:rsid w:val="001E072A"/>
    <w:rsid w:val="00486F21"/>
    <w:rsid w:val="00651281"/>
    <w:rsid w:val="00887E0E"/>
    <w:rsid w:val="008A5A26"/>
    <w:rsid w:val="009418B0"/>
    <w:rsid w:val="00A1123A"/>
    <w:rsid w:val="00A43B37"/>
    <w:rsid w:val="00A55524"/>
    <w:rsid w:val="00AA260C"/>
    <w:rsid w:val="00AE25D3"/>
    <w:rsid w:val="00B24503"/>
    <w:rsid w:val="00B52A97"/>
    <w:rsid w:val="00C72D22"/>
    <w:rsid w:val="00D04BB1"/>
    <w:rsid w:val="00D44692"/>
    <w:rsid w:val="00DD7020"/>
    <w:rsid w:val="00E15F4E"/>
    <w:rsid w:val="00EA6C56"/>
    <w:rsid w:val="00F70A14"/>
    <w:rsid w:val="00FE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B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A5A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3232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2017-02-15T13:18:00Z</dcterms:created>
  <dcterms:modified xsi:type="dcterms:W3CDTF">2017-12-18T11:03:00Z</dcterms:modified>
</cp:coreProperties>
</file>