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81" w:rsidRPr="00932381" w:rsidRDefault="00932381" w:rsidP="001F2A67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1</w:t>
      </w:r>
    </w:p>
    <w:p w:rsidR="00FA2962" w:rsidRPr="00C576CD" w:rsidRDefault="007923DC" w:rsidP="001F2A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Lubicz</w:t>
      </w:r>
      <w:bookmarkStart w:id="0" w:name="_GoBack"/>
      <w:bookmarkEnd w:id="0"/>
      <w:r w:rsidR="001F2A67" w:rsidRPr="00C576CD">
        <w:rPr>
          <w:rFonts w:ascii="Times New Roman" w:hAnsi="Times New Roman" w:cs="Times New Roman"/>
        </w:rPr>
        <w:t>, dnia …………………….. r.</w:t>
      </w:r>
    </w:p>
    <w:p w:rsidR="001F2A67" w:rsidRPr="00C576CD" w:rsidRDefault="001F2A67" w:rsidP="001B2985">
      <w:pPr>
        <w:spacing w:after="0" w:line="240" w:lineRule="auto"/>
        <w:rPr>
          <w:rFonts w:ascii="Times New Roman" w:hAnsi="Times New Roman" w:cs="Times New Roman"/>
        </w:rPr>
      </w:pPr>
      <w:r w:rsidRPr="00C576CD">
        <w:rPr>
          <w:rFonts w:ascii="Times New Roman" w:hAnsi="Times New Roman" w:cs="Times New Roman"/>
        </w:rPr>
        <w:t>………………………………………………………</w:t>
      </w:r>
    </w:p>
    <w:p w:rsidR="001B2985" w:rsidRDefault="001B2985" w:rsidP="001B29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576CD">
        <w:rPr>
          <w:rFonts w:ascii="Times New Roman" w:hAnsi="Times New Roman" w:cs="Times New Roman"/>
          <w:i/>
          <w:sz w:val="16"/>
          <w:szCs w:val="16"/>
        </w:rPr>
        <w:t xml:space="preserve"> (imię i nazwisko/nazwa firmy)</w:t>
      </w:r>
    </w:p>
    <w:p w:rsidR="00C576CD" w:rsidRDefault="00C576CD" w:rsidP="001B2985">
      <w:pPr>
        <w:spacing w:after="0" w:line="240" w:lineRule="auto"/>
        <w:rPr>
          <w:rFonts w:ascii="Times New Roman" w:hAnsi="Times New Roman" w:cs="Times New Roman"/>
          <w:i/>
        </w:rPr>
      </w:pPr>
    </w:p>
    <w:p w:rsidR="00C576CD" w:rsidRPr="00CB7099" w:rsidRDefault="00C576CD" w:rsidP="001B29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7099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</w:p>
    <w:p w:rsidR="00C576CD" w:rsidRPr="00CB7099" w:rsidRDefault="00C576CD" w:rsidP="001B29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B2985" w:rsidRPr="00CB7099" w:rsidRDefault="00C576CD" w:rsidP="001B298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7099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</w:p>
    <w:p w:rsidR="002E71F4" w:rsidRPr="00C576CD" w:rsidRDefault="00C576CD" w:rsidP="001B29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576C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E71F4" w:rsidRPr="00C576CD">
        <w:rPr>
          <w:rFonts w:ascii="Times New Roman" w:hAnsi="Times New Roman" w:cs="Times New Roman"/>
          <w:i/>
          <w:sz w:val="16"/>
          <w:szCs w:val="16"/>
        </w:rPr>
        <w:t>(miejsc</w:t>
      </w:r>
      <w:r w:rsidR="00D53925" w:rsidRPr="00C576CD">
        <w:rPr>
          <w:rFonts w:ascii="Times New Roman" w:hAnsi="Times New Roman" w:cs="Times New Roman"/>
          <w:i/>
          <w:sz w:val="16"/>
          <w:szCs w:val="16"/>
        </w:rPr>
        <w:t xml:space="preserve">e zamieszkania i adres/ siedziba </w:t>
      </w:r>
      <w:r w:rsidR="0023796F" w:rsidRPr="00C576CD">
        <w:rPr>
          <w:rFonts w:ascii="Times New Roman" w:hAnsi="Times New Roman" w:cs="Times New Roman"/>
          <w:i/>
          <w:sz w:val="16"/>
          <w:szCs w:val="16"/>
        </w:rPr>
        <w:t>składającego informację)</w:t>
      </w:r>
    </w:p>
    <w:p w:rsidR="0023796F" w:rsidRPr="00C576CD" w:rsidRDefault="0023796F" w:rsidP="001B29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3796F" w:rsidRPr="00C576CD" w:rsidRDefault="0023796F" w:rsidP="001B2985">
      <w:pPr>
        <w:spacing w:after="0" w:line="240" w:lineRule="auto"/>
        <w:rPr>
          <w:rFonts w:ascii="Times New Roman" w:hAnsi="Times New Roman" w:cs="Times New Roman"/>
          <w:i/>
        </w:rPr>
      </w:pPr>
      <w:r w:rsidRPr="00C576CD">
        <w:rPr>
          <w:rFonts w:ascii="Times New Roman" w:hAnsi="Times New Roman" w:cs="Times New Roman"/>
          <w:i/>
          <w:sz w:val="16"/>
          <w:szCs w:val="16"/>
        </w:rPr>
        <w:t>Tel</w:t>
      </w:r>
      <w:r w:rsidR="00D5294D" w:rsidRPr="00C576CD">
        <w:rPr>
          <w:rFonts w:ascii="Times New Roman" w:hAnsi="Times New Roman" w:cs="Times New Roman"/>
          <w:i/>
        </w:rPr>
        <w:t>.................................</w:t>
      </w:r>
    </w:p>
    <w:p w:rsidR="00D5294D" w:rsidRDefault="00C72E22" w:rsidP="008A5530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8A5530">
        <w:rPr>
          <w:rFonts w:ascii="Times New Roman" w:hAnsi="Times New Roman" w:cs="Times New Roman"/>
          <w:b/>
        </w:rPr>
        <w:t xml:space="preserve">                          </w:t>
      </w:r>
      <w:r w:rsidR="00CB09C5">
        <w:rPr>
          <w:rFonts w:ascii="Times New Roman" w:hAnsi="Times New Roman" w:cs="Times New Roman"/>
          <w:b/>
        </w:rPr>
        <w:t xml:space="preserve">Wójt Gminy </w:t>
      </w:r>
    </w:p>
    <w:p w:rsidR="00CB09C5" w:rsidRDefault="00CB09C5" w:rsidP="008A5530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………….</w:t>
      </w:r>
    </w:p>
    <w:p w:rsidR="00CB09C5" w:rsidRPr="00C576CD" w:rsidRDefault="00CB09C5" w:rsidP="008A5530">
      <w:pPr>
        <w:spacing w:after="0" w:line="240" w:lineRule="auto"/>
        <w:ind w:left="5812"/>
        <w:jc w:val="center"/>
        <w:rPr>
          <w:rFonts w:ascii="Times New Roman" w:hAnsi="Times New Roman" w:cs="Times New Roman"/>
          <w:b/>
        </w:rPr>
      </w:pPr>
    </w:p>
    <w:p w:rsidR="000F399D" w:rsidRPr="00C576CD" w:rsidRDefault="000F399D" w:rsidP="00C72E22">
      <w:pPr>
        <w:spacing w:after="0" w:line="240" w:lineRule="auto"/>
        <w:rPr>
          <w:rFonts w:ascii="Times New Roman" w:hAnsi="Times New Roman" w:cs="Times New Roman"/>
        </w:rPr>
      </w:pPr>
    </w:p>
    <w:p w:rsidR="000F399D" w:rsidRDefault="000F399D" w:rsidP="008A5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38">
        <w:rPr>
          <w:rFonts w:ascii="Times New Roman" w:hAnsi="Times New Roman" w:cs="Times New Roman"/>
          <w:b/>
          <w:sz w:val="28"/>
          <w:szCs w:val="28"/>
        </w:rPr>
        <w:t>O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Ś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W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I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A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D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C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Z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E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N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I</w:t>
      </w:r>
      <w:r w:rsidR="00292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B38">
        <w:rPr>
          <w:rFonts w:ascii="Times New Roman" w:hAnsi="Times New Roman" w:cs="Times New Roman"/>
          <w:b/>
          <w:sz w:val="28"/>
          <w:szCs w:val="28"/>
        </w:rPr>
        <w:t>E</w:t>
      </w:r>
    </w:p>
    <w:p w:rsidR="008A5530" w:rsidRDefault="008A5530" w:rsidP="008A5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BDE" w:rsidRDefault="00AF3449" w:rsidP="0096779F">
      <w:pPr>
        <w:spacing w:after="0"/>
        <w:jc w:val="both"/>
        <w:rPr>
          <w:rFonts w:ascii="Times New Roman" w:hAnsi="Times New Roman" w:cs="Times New Roman"/>
        </w:rPr>
      </w:pPr>
      <w:r w:rsidRPr="00AF3449">
        <w:rPr>
          <w:rFonts w:ascii="Times New Roman" w:hAnsi="Times New Roman" w:cs="Times New Roman"/>
        </w:rPr>
        <w:t>Niniejszym oświadczam, że posiadam / nie posiadam</w:t>
      </w:r>
      <w:r w:rsidRPr="0033098E">
        <w:rPr>
          <w:rFonts w:ascii="Times New Roman" w:hAnsi="Times New Roman" w:cs="Times New Roman"/>
          <w:vertAlign w:val="superscript"/>
        </w:rPr>
        <w:t>1</w:t>
      </w:r>
      <w:r w:rsidRPr="00AF3449">
        <w:rPr>
          <w:rFonts w:ascii="Times New Roman" w:hAnsi="Times New Roman" w:cs="Times New Roman"/>
        </w:rPr>
        <w:t xml:space="preserve"> nieruchomość / nieruchomości</w:t>
      </w:r>
      <w:r w:rsidRPr="0033098E">
        <w:rPr>
          <w:rFonts w:ascii="Times New Roman" w:hAnsi="Times New Roman" w:cs="Times New Roman"/>
          <w:vertAlign w:val="superscript"/>
        </w:rPr>
        <w:t>2</w:t>
      </w:r>
      <w:r w:rsidRPr="00AF3449">
        <w:rPr>
          <w:rFonts w:ascii="Times New Roman" w:hAnsi="Times New Roman" w:cs="Times New Roman"/>
        </w:rPr>
        <w:t xml:space="preserve"> o powierzchni powyżej 3500,00 m2, na której na skutek wykonywania robót lub obiektów budowlanych trwale związanych z gruntem, wyłączono więcej niż 70% powierzchni nieruchomości z powierzchni biologicznie czynnej na obszarach nieujętych w systemy kanalizacji otwartej lub zamkniętej* mającej wpływ na zmniejszenie retencji (art. 269 ust. 1 pkt 1 ustawy z dnia 20 lipca 2017r. Prawo Wodne, Dz.U.  poz. 1566 z póź.zm.).</w:t>
      </w:r>
    </w:p>
    <w:p w:rsidR="0096779F" w:rsidRDefault="0096779F" w:rsidP="0096779F">
      <w:pPr>
        <w:spacing w:after="0"/>
        <w:jc w:val="both"/>
        <w:rPr>
          <w:rFonts w:ascii="Times New Roman" w:hAnsi="Times New Roman" w:cs="Times New Roman"/>
        </w:rPr>
      </w:pPr>
    </w:p>
    <w:p w:rsidR="0096779F" w:rsidRPr="00DF1185" w:rsidRDefault="0096779F" w:rsidP="009677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1185">
        <w:rPr>
          <w:rFonts w:ascii="Times New Roman" w:hAnsi="Times New Roman" w:cs="Times New Roman"/>
          <w:sz w:val="20"/>
          <w:szCs w:val="20"/>
        </w:rPr>
        <w:t>- zgodnie z art. 46 KC - nieruchomościami są części powierzchni ziemskiej stanowiące odrębny przedmiot własności (grunty), jak również budynki trwale z gruntem związane lub części takich budynków, jeżeli na mocy przepisów szczególnych stanowią odrębny od gruntu przedmiot własności.</w:t>
      </w:r>
    </w:p>
    <w:p w:rsidR="0096779F" w:rsidRDefault="0096779F" w:rsidP="0096779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6779F" w:rsidRDefault="0096779F" w:rsidP="009677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79F">
        <w:rPr>
          <w:rFonts w:ascii="Times New Roman" w:hAnsi="Times New Roman" w:cs="Times New Roman"/>
          <w:b/>
          <w:sz w:val="24"/>
          <w:szCs w:val="24"/>
        </w:rPr>
        <w:t>W przypadku złożenia oświadczenia o nieposiadaniu nieruchomości, która spełnia przesłanki określone w art. 269 ust. 1 pkt 1 ustawy Prawo wodne, prosimy nie wypełniać dalszej części oświadczenia.</w:t>
      </w:r>
    </w:p>
    <w:p w:rsidR="0096779F" w:rsidRPr="0096779F" w:rsidRDefault="0096779F" w:rsidP="009677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779F" w:rsidRPr="0096779F" w:rsidRDefault="0096779F" w:rsidP="009677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779F">
        <w:rPr>
          <w:rFonts w:ascii="Times New Roman" w:hAnsi="Times New Roman" w:cs="Times New Roman"/>
          <w:sz w:val="20"/>
          <w:szCs w:val="20"/>
        </w:rPr>
        <w:t xml:space="preserve">*Przez system kanalizacji otwartej lub zamkniętej należy rozumieć jako zespół urządzeń służących do odprowadzania z danego obszaru wód opadowych i roztopowych, którymi mogą być zarówno urządzenia kanalizacji deszczowej, jak i ogólnospławnej. </w:t>
      </w:r>
    </w:p>
    <w:p w:rsidR="0096779F" w:rsidRDefault="0096779F" w:rsidP="009677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779F">
        <w:rPr>
          <w:rFonts w:ascii="Times New Roman" w:hAnsi="Times New Roman" w:cs="Times New Roman"/>
          <w:sz w:val="20"/>
          <w:szCs w:val="20"/>
        </w:rPr>
        <w:t xml:space="preserve">Otwarte systemy kanalizacji deszczowej to urządzenia takie jak np. korytka odwadniające, rynsztoki, rynny, rowy, systemy odwodnień i profili dróg, chodników oraz innych powierzchni utwardzonych. Zamknięte systemy kanalizacji deszczowej to rurociągi oraz zamknięte kanały ściekowe wraz ze studzienkami.  </w:t>
      </w:r>
    </w:p>
    <w:p w:rsidR="00DF1185" w:rsidRDefault="00DF1185" w:rsidP="009677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1185" w:rsidRDefault="00DF1185" w:rsidP="00DF118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52C8A">
        <w:rPr>
          <w:sz w:val="24"/>
          <w:szCs w:val="24"/>
        </w:rPr>
        <w:t>Niżej wymienione nieruchomości spełniają ww. kryteria:</w:t>
      </w:r>
    </w:p>
    <w:p w:rsidR="00DF1185" w:rsidRPr="00DF1185" w:rsidRDefault="00DF1185" w:rsidP="00DF1185">
      <w:pPr>
        <w:pStyle w:val="Akapitzlist"/>
        <w:spacing w:after="0" w:line="240" w:lineRule="auto"/>
        <w:jc w:val="both"/>
        <w:rPr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417"/>
        <w:gridCol w:w="3153"/>
        <w:gridCol w:w="1984"/>
      </w:tblGrid>
      <w:tr w:rsidR="00DF1185" w:rsidRPr="00C72E22" w:rsidTr="00FA2962">
        <w:tc>
          <w:tcPr>
            <w:tcW w:w="534" w:type="dxa"/>
          </w:tcPr>
          <w:p w:rsidR="00DF1185" w:rsidRPr="00C72E22" w:rsidRDefault="00DF1185" w:rsidP="00315D0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72E2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:rsidR="00DF1185" w:rsidRPr="00C72E22" w:rsidRDefault="00DF1185" w:rsidP="00315D0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72E22">
              <w:rPr>
                <w:b/>
                <w:sz w:val="20"/>
                <w:szCs w:val="20"/>
              </w:rPr>
              <w:t>Oznaczenie działki</w:t>
            </w:r>
          </w:p>
        </w:tc>
        <w:tc>
          <w:tcPr>
            <w:tcW w:w="1417" w:type="dxa"/>
          </w:tcPr>
          <w:p w:rsidR="00DF1185" w:rsidRPr="00C72E22" w:rsidRDefault="00DF1185" w:rsidP="00315D0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72E22">
              <w:rPr>
                <w:b/>
                <w:sz w:val="20"/>
                <w:szCs w:val="20"/>
              </w:rPr>
              <w:t>Powierzchnia działki w m</w:t>
            </w:r>
            <w:r w:rsidRPr="00C72E2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53" w:type="dxa"/>
          </w:tcPr>
          <w:p w:rsidR="00DF1185" w:rsidRPr="00C72E22" w:rsidRDefault="00DF1185" w:rsidP="00315D0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72E22">
              <w:rPr>
                <w:b/>
                <w:sz w:val="20"/>
                <w:szCs w:val="20"/>
              </w:rPr>
              <w:t xml:space="preserve">Powierzchnia zabudowy, </w:t>
            </w:r>
          </w:p>
          <w:p w:rsidR="00DF1185" w:rsidRPr="00C72E22" w:rsidRDefault="00DF1185" w:rsidP="00315D0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72E22">
              <w:rPr>
                <w:b/>
                <w:sz w:val="20"/>
                <w:szCs w:val="20"/>
              </w:rPr>
              <w:t>w skład której wchodzą: zabudowa, magazyny, inne obiekty budowlane, a także parkingi, chodniki i inne szczelne powierzchnie wchodzące w skład nieruchomości w m</w:t>
            </w:r>
            <w:r w:rsidRPr="00C72E2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DF1185" w:rsidRPr="00C72E22" w:rsidRDefault="00DF1185" w:rsidP="00315D0D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C72E22">
              <w:rPr>
                <w:b/>
                <w:sz w:val="20"/>
                <w:szCs w:val="20"/>
              </w:rPr>
              <w:t>Powierzchnia biologicznie czynna tj. tereny zielone w m</w:t>
            </w:r>
            <w:r w:rsidRPr="00C72E2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F1185" w:rsidRPr="00C72E22" w:rsidTr="0012336A">
        <w:trPr>
          <w:trHeight w:val="1932"/>
        </w:trPr>
        <w:tc>
          <w:tcPr>
            <w:tcW w:w="534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315D0D" w:rsidRDefault="00315D0D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KW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działki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.……………………….</w:t>
            </w:r>
          </w:p>
          <w:p w:rsidR="00315D0D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obręb………………………..</w:t>
            </w:r>
          </w:p>
          <w:p w:rsidR="0092726E" w:rsidRPr="00C72E22" w:rsidRDefault="0092726E" w:rsidP="00315D0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315D0D" w:rsidRDefault="00315D0D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…………….</w:t>
            </w:r>
          </w:p>
        </w:tc>
        <w:tc>
          <w:tcPr>
            <w:tcW w:w="3153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315D0D" w:rsidRDefault="00315D0D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1984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315D0D" w:rsidRDefault="00315D0D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</w:t>
            </w:r>
          </w:p>
        </w:tc>
      </w:tr>
      <w:tr w:rsidR="00DF1185" w:rsidRPr="00C72E22" w:rsidTr="00FA2962">
        <w:tc>
          <w:tcPr>
            <w:tcW w:w="534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409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KW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działki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.……………………….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obręb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417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…………….</w:t>
            </w:r>
          </w:p>
        </w:tc>
        <w:tc>
          <w:tcPr>
            <w:tcW w:w="3153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1984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</w:t>
            </w:r>
          </w:p>
        </w:tc>
      </w:tr>
      <w:tr w:rsidR="00DF1185" w:rsidRPr="00C72E22" w:rsidTr="00FA2962">
        <w:tc>
          <w:tcPr>
            <w:tcW w:w="534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2409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KW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działki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.……………………….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obręb</w:t>
            </w: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417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…………….</w:t>
            </w:r>
          </w:p>
        </w:tc>
        <w:tc>
          <w:tcPr>
            <w:tcW w:w="3153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1984" w:type="dxa"/>
          </w:tcPr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F1185" w:rsidRPr="00C72E22" w:rsidRDefault="00DF1185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</w:t>
            </w:r>
          </w:p>
        </w:tc>
      </w:tr>
      <w:tr w:rsidR="00DA1FA4" w:rsidRPr="00C72E22" w:rsidTr="00FA2962">
        <w:tc>
          <w:tcPr>
            <w:tcW w:w="534" w:type="dxa"/>
          </w:tcPr>
          <w:p w:rsidR="00DA1FA4" w:rsidRPr="00C72E22" w:rsidRDefault="00DA1FA4" w:rsidP="00315D0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DA1FA4" w:rsidRPr="00C72E22" w:rsidRDefault="00DA1FA4" w:rsidP="00DA1FA4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KW</w:t>
            </w:r>
          </w:p>
          <w:p w:rsidR="00DA1FA4" w:rsidRPr="00C72E22" w:rsidRDefault="00DA1FA4" w:rsidP="00DA1FA4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</w:t>
            </w:r>
          </w:p>
          <w:p w:rsidR="00DA1FA4" w:rsidRPr="00C72E22" w:rsidRDefault="00DA1FA4" w:rsidP="00DA1FA4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działki</w:t>
            </w:r>
          </w:p>
          <w:p w:rsidR="00DA1FA4" w:rsidRPr="00C72E22" w:rsidRDefault="00DA1FA4" w:rsidP="00DA1FA4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.……………………….</w:t>
            </w:r>
          </w:p>
          <w:p w:rsidR="00DA1FA4" w:rsidRPr="00C72E22" w:rsidRDefault="00DA1FA4" w:rsidP="00DA1FA4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obręb</w:t>
            </w:r>
          </w:p>
          <w:p w:rsidR="00DA1FA4" w:rsidRPr="00C72E22" w:rsidRDefault="00DA1FA4" w:rsidP="00DA1FA4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417" w:type="dxa"/>
          </w:tcPr>
          <w:p w:rsidR="00DA1FA4" w:rsidRDefault="00DA1FA4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A1FA4" w:rsidRPr="00C72E22" w:rsidRDefault="00DA1FA4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…………….</w:t>
            </w:r>
          </w:p>
        </w:tc>
        <w:tc>
          <w:tcPr>
            <w:tcW w:w="3153" w:type="dxa"/>
          </w:tcPr>
          <w:p w:rsidR="00DA1FA4" w:rsidRDefault="00DA1FA4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A1FA4" w:rsidRPr="00C72E22" w:rsidRDefault="00DA1FA4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1984" w:type="dxa"/>
          </w:tcPr>
          <w:p w:rsidR="00DA1FA4" w:rsidRDefault="00DA1FA4" w:rsidP="00315D0D">
            <w:pPr>
              <w:spacing w:after="0"/>
              <w:jc w:val="both"/>
              <w:rPr>
                <w:sz w:val="20"/>
                <w:szCs w:val="20"/>
              </w:rPr>
            </w:pPr>
          </w:p>
          <w:p w:rsidR="00DA1FA4" w:rsidRPr="00C72E22" w:rsidRDefault="00DA1FA4" w:rsidP="00315D0D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</w:t>
            </w:r>
          </w:p>
        </w:tc>
      </w:tr>
      <w:tr w:rsidR="0092726E" w:rsidRPr="00C72E22" w:rsidTr="009272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KW</w:t>
            </w:r>
          </w:p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</w:t>
            </w:r>
          </w:p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nr działki</w:t>
            </w:r>
          </w:p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.……………………….</w:t>
            </w:r>
          </w:p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obręb</w:t>
            </w:r>
          </w:p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E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</w:p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E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</w:p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6E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</w:p>
          <w:p w:rsidR="0092726E" w:rsidRPr="00C72E22" w:rsidRDefault="0092726E" w:rsidP="00697CC7">
            <w:pPr>
              <w:spacing w:after="0"/>
              <w:jc w:val="both"/>
              <w:rPr>
                <w:sz w:val="20"/>
                <w:szCs w:val="20"/>
              </w:rPr>
            </w:pPr>
            <w:r w:rsidRPr="00C72E22">
              <w:rPr>
                <w:sz w:val="20"/>
                <w:szCs w:val="20"/>
              </w:rPr>
              <w:t>………………</w:t>
            </w:r>
          </w:p>
        </w:tc>
      </w:tr>
    </w:tbl>
    <w:p w:rsidR="00DF1185" w:rsidRDefault="00DF1185" w:rsidP="00315D0D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5D0D" w:rsidRDefault="00315D0D" w:rsidP="00315D0D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5D0D" w:rsidRPr="00952C8A" w:rsidRDefault="00315D0D" w:rsidP="00315D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t>Jednocześnie oświadczam, że na ww. nieruchomości/nieruchomościach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952C8A">
        <w:rPr>
          <w:rFonts w:ascii="Times New Roman" w:hAnsi="Times New Roman"/>
          <w:sz w:val="24"/>
          <w:szCs w:val="24"/>
        </w:rPr>
        <w:t>:</w:t>
      </w:r>
    </w:p>
    <w:p w:rsidR="00315D0D" w:rsidRPr="00952C8A" w:rsidRDefault="00315D0D" w:rsidP="00315D0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t>brak urządzeń do retencjonowania wody z powierzchni uszczelnionych trwale związanych z gruntem;</w:t>
      </w:r>
    </w:p>
    <w:p w:rsidR="00315D0D" w:rsidRPr="00952C8A" w:rsidRDefault="00315D0D" w:rsidP="00315D0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t>znajdują się urządzenia do retencjonowania wody z powierzchni uszczelnionych o pojemności:</w:t>
      </w:r>
    </w:p>
    <w:p w:rsidR="00315D0D" w:rsidRPr="00952C8A" w:rsidRDefault="00315D0D" w:rsidP="00315D0D">
      <w:pPr>
        <w:pStyle w:val="Akapitzlist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sym w:font="Symbol" w:char="F09E"/>
      </w:r>
      <w:r w:rsidRPr="00952C8A">
        <w:rPr>
          <w:rFonts w:ascii="Times New Roman" w:hAnsi="Times New Roman"/>
          <w:sz w:val="24"/>
          <w:szCs w:val="24"/>
        </w:rPr>
        <w:t xml:space="preserve">  do 10 % odpływu rocznego z powierzchni uszczelnionych trwale </w:t>
      </w:r>
    </w:p>
    <w:p w:rsidR="00315D0D" w:rsidRPr="00952C8A" w:rsidRDefault="00315D0D" w:rsidP="00315D0D">
      <w:pPr>
        <w:pStyle w:val="Akapitzlist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t xml:space="preserve">    związanych z gruntem;</w:t>
      </w:r>
    </w:p>
    <w:p w:rsidR="00315D0D" w:rsidRPr="00952C8A" w:rsidRDefault="00315D0D" w:rsidP="00315D0D">
      <w:pPr>
        <w:pStyle w:val="Akapitzlist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sym w:font="Symbol" w:char="F09E"/>
      </w:r>
      <w:r w:rsidRPr="00952C8A">
        <w:rPr>
          <w:rFonts w:ascii="Times New Roman" w:hAnsi="Times New Roman"/>
          <w:sz w:val="24"/>
          <w:szCs w:val="24"/>
        </w:rPr>
        <w:t xml:space="preserve">  od 10 do 30 % odpływu rocznego z powierzchni uszczelnionych trwale</w:t>
      </w:r>
    </w:p>
    <w:p w:rsidR="00315D0D" w:rsidRPr="00952C8A" w:rsidRDefault="00315D0D" w:rsidP="00315D0D">
      <w:pPr>
        <w:pStyle w:val="Akapitzlist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t xml:space="preserve">    związanych z gruntem ;</w:t>
      </w:r>
      <w:r w:rsidR="00FA2962">
        <w:rPr>
          <w:rFonts w:ascii="Times New Roman" w:hAnsi="Times New Roman"/>
          <w:sz w:val="24"/>
          <w:szCs w:val="24"/>
        </w:rPr>
        <w:t xml:space="preserve"> </w:t>
      </w:r>
    </w:p>
    <w:p w:rsidR="00315D0D" w:rsidRPr="00952C8A" w:rsidRDefault="00315D0D" w:rsidP="00315D0D">
      <w:pPr>
        <w:pStyle w:val="Akapitzlist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sym w:font="Symbol" w:char="F09E"/>
      </w:r>
      <w:r w:rsidRPr="00952C8A">
        <w:rPr>
          <w:rFonts w:ascii="Times New Roman" w:hAnsi="Times New Roman"/>
          <w:sz w:val="24"/>
          <w:szCs w:val="24"/>
        </w:rPr>
        <w:t xml:space="preserve">  powyżej 30 % odpływu rocznego z powierzchni uszczelnionych trwale</w:t>
      </w:r>
    </w:p>
    <w:p w:rsidR="00315D0D" w:rsidRPr="00952C8A" w:rsidRDefault="00315D0D" w:rsidP="00315D0D">
      <w:pPr>
        <w:pStyle w:val="Akapitzlist"/>
        <w:spacing w:line="240" w:lineRule="auto"/>
        <w:ind w:left="2160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t xml:space="preserve">    związanych z gruntem;</w:t>
      </w:r>
    </w:p>
    <w:p w:rsidR="00315D0D" w:rsidRPr="00952C8A" w:rsidRDefault="00315D0D" w:rsidP="00315D0D">
      <w:pPr>
        <w:pStyle w:val="Akapitzlist"/>
        <w:spacing w:line="240" w:lineRule="auto"/>
        <w:ind w:left="2160"/>
        <w:rPr>
          <w:rFonts w:ascii="Times New Roman" w:hAnsi="Times New Roman"/>
          <w:sz w:val="24"/>
          <w:szCs w:val="24"/>
        </w:rPr>
      </w:pPr>
    </w:p>
    <w:p w:rsidR="00315D0D" w:rsidRPr="00365D82" w:rsidRDefault="00315D0D" w:rsidP="00315D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t>oświadczam (art. 298 ustawy z dnia 20 lipca 2017r. – Prawo wodne), że posiadam tytuł prawny do dysponowania nieruchomością, wymienioną w pkt 1, wynikający z:</w:t>
      </w:r>
    </w:p>
    <w:p w:rsidR="0092726E" w:rsidRDefault="00315D0D" w:rsidP="009272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92AC2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315D0D" w:rsidRPr="00932381" w:rsidRDefault="00315D0D" w:rsidP="00932381">
      <w:pPr>
        <w:jc w:val="center"/>
        <w:rPr>
          <w:rFonts w:ascii="Arial" w:hAnsi="Arial" w:cs="Arial"/>
        </w:rPr>
      </w:pPr>
      <w:r w:rsidRPr="0092726E">
        <w:rPr>
          <w:rFonts w:ascii="Times New Roman" w:hAnsi="Times New Roman"/>
          <w:sz w:val="18"/>
          <w:szCs w:val="18"/>
        </w:rPr>
        <w:t>(wskazać tytuł prawny do nieruchomości)</w:t>
      </w:r>
    </w:p>
    <w:p w:rsidR="00315D0D" w:rsidRPr="00952C8A" w:rsidRDefault="00315D0D" w:rsidP="00315D0D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52C8A">
        <w:rPr>
          <w:rFonts w:ascii="Times New Roman" w:hAnsi="Times New Roman"/>
          <w:sz w:val="24"/>
          <w:szCs w:val="24"/>
        </w:rPr>
        <w:t>Dokumentem potwierdzającym powyższy tytuł prawny do nieruchomości jest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 w:rsidRPr="00952C8A">
        <w:rPr>
          <w:rFonts w:ascii="Times New Roman" w:hAnsi="Times New Roman"/>
          <w:sz w:val="24"/>
          <w:szCs w:val="24"/>
        </w:rPr>
        <w:t>:</w:t>
      </w:r>
    </w:p>
    <w:p w:rsidR="00315D0D" w:rsidRPr="00952C8A" w:rsidRDefault="00315D0D" w:rsidP="00315D0D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315D0D" w:rsidRPr="00932381" w:rsidRDefault="00315D0D" w:rsidP="00932381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315D0D" w:rsidRDefault="00315D0D" w:rsidP="00315D0D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932381" w:rsidRDefault="00932381" w:rsidP="00315D0D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315D0D" w:rsidRDefault="00315D0D" w:rsidP="00315D0D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                                              ……………………………….</w:t>
      </w:r>
    </w:p>
    <w:p w:rsidR="00315D0D" w:rsidRDefault="00315D0D" w:rsidP="00315D0D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315D0D" w:rsidRDefault="00315D0D" w:rsidP="0092726E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E71D8D">
        <w:rPr>
          <w:rFonts w:ascii="Arial" w:hAnsi="Arial" w:cs="Arial"/>
          <w:sz w:val="18"/>
          <w:szCs w:val="18"/>
        </w:rPr>
        <w:t xml:space="preserve"> (</w:t>
      </w:r>
      <w:r w:rsidRPr="00952C8A">
        <w:rPr>
          <w:rFonts w:ascii="Times New Roman" w:hAnsi="Times New Roman"/>
          <w:sz w:val="18"/>
          <w:szCs w:val="18"/>
        </w:rPr>
        <w:t xml:space="preserve">miejscowość, data)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952C8A">
        <w:rPr>
          <w:rFonts w:ascii="Times New Roman" w:hAnsi="Times New Roman"/>
          <w:sz w:val="18"/>
          <w:szCs w:val="18"/>
        </w:rPr>
        <w:t xml:space="preserve"> (czytelny podpis) </w:t>
      </w:r>
    </w:p>
    <w:p w:rsidR="00315D0D" w:rsidRPr="00365D82" w:rsidRDefault="00315D0D" w:rsidP="0092726E">
      <w:pPr>
        <w:pStyle w:val="Akapitzlist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15D0D" w:rsidRDefault="00315D0D" w:rsidP="0092726E">
      <w:pPr>
        <w:spacing w:after="0" w:line="240" w:lineRule="auto"/>
        <w:rPr>
          <w:sz w:val="16"/>
          <w:szCs w:val="16"/>
        </w:rPr>
      </w:pPr>
      <w:r w:rsidRPr="00952C8A">
        <w:rPr>
          <w:sz w:val="16"/>
          <w:szCs w:val="16"/>
          <w:vertAlign w:val="superscript"/>
        </w:rPr>
        <w:t>1</w:t>
      </w:r>
      <w:r w:rsidRPr="00952C8A">
        <w:rPr>
          <w:sz w:val="16"/>
          <w:szCs w:val="16"/>
        </w:rPr>
        <w:t xml:space="preserve"> </w:t>
      </w:r>
      <w:r>
        <w:rPr>
          <w:sz w:val="16"/>
          <w:szCs w:val="16"/>
        </w:rPr>
        <w:t>Niepotrzebne skreślić</w:t>
      </w:r>
    </w:p>
    <w:p w:rsidR="00315D0D" w:rsidRPr="00952C8A" w:rsidRDefault="00315D0D" w:rsidP="0092726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Pr="00952C8A">
        <w:rPr>
          <w:sz w:val="16"/>
          <w:szCs w:val="16"/>
        </w:rPr>
        <w:t xml:space="preserve">Niepotrzebne skreślić </w:t>
      </w:r>
    </w:p>
    <w:p w:rsidR="00315D0D" w:rsidRPr="00952C8A" w:rsidRDefault="00315D0D" w:rsidP="0092726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Odpowiednio zaznaczyć</w:t>
      </w:r>
    </w:p>
    <w:p w:rsidR="00315D0D" w:rsidRPr="00FA2962" w:rsidRDefault="00315D0D" w:rsidP="0092726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4 </w:t>
      </w:r>
      <w:r w:rsidRPr="00952C8A">
        <w:rPr>
          <w:sz w:val="16"/>
          <w:szCs w:val="16"/>
        </w:rPr>
        <w:t>Wskazać dokument z którego wynika tytuł prawny do nieruchomości (np. akt notarialny, księga wieczysta)</w:t>
      </w:r>
    </w:p>
    <w:sectPr w:rsidR="00315D0D" w:rsidRPr="00FA2962" w:rsidSect="0012336A">
      <w:pgSz w:w="11906" w:h="16838"/>
      <w:pgMar w:top="709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20D"/>
    <w:multiLevelType w:val="hybridMultilevel"/>
    <w:tmpl w:val="17766876"/>
    <w:lvl w:ilvl="0" w:tplc="102E2A7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BA0D97"/>
    <w:multiLevelType w:val="hybridMultilevel"/>
    <w:tmpl w:val="266EA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A726B"/>
    <w:multiLevelType w:val="hybridMultilevel"/>
    <w:tmpl w:val="5F54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67"/>
    <w:rsid w:val="000F399D"/>
    <w:rsid w:val="0012336A"/>
    <w:rsid w:val="001A35C3"/>
    <w:rsid w:val="001B2985"/>
    <w:rsid w:val="001F2A67"/>
    <w:rsid w:val="00200162"/>
    <w:rsid w:val="0023796F"/>
    <w:rsid w:val="00257053"/>
    <w:rsid w:val="00292B38"/>
    <w:rsid w:val="002C2753"/>
    <w:rsid w:val="002E71F4"/>
    <w:rsid w:val="002F12E1"/>
    <w:rsid w:val="002F557A"/>
    <w:rsid w:val="00315D0D"/>
    <w:rsid w:val="0033098E"/>
    <w:rsid w:val="00461B6F"/>
    <w:rsid w:val="004A14A6"/>
    <w:rsid w:val="00532D08"/>
    <w:rsid w:val="00584ACF"/>
    <w:rsid w:val="0059393D"/>
    <w:rsid w:val="005C3DD5"/>
    <w:rsid w:val="00697CC7"/>
    <w:rsid w:val="00765B28"/>
    <w:rsid w:val="007923DC"/>
    <w:rsid w:val="00806E52"/>
    <w:rsid w:val="008307BB"/>
    <w:rsid w:val="008A5530"/>
    <w:rsid w:val="008E5593"/>
    <w:rsid w:val="0092726E"/>
    <w:rsid w:val="00932381"/>
    <w:rsid w:val="0096779F"/>
    <w:rsid w:val="00AF3449"/>
    <w:rsid w:val="00B54C66"/>
    <w:rsid w:val="00B854BC"/>
    <w:rsid w:val="00C062E0"/>
    <w:rsid w:val="00C11E3E"/>
    <w:rsid w:val="00C576CD"/>
    <w:rsid w:val="00C72E22"/>
    <w:rsid w:val="00C76BDE"/>
    <w:rsid w:val="00CB09C5"/>
    <w:rsid w:val="00CB7099"/>
    <w:rsid w:val="00CE3550"/>
    <w:rsid w:val="00D5294D"/>
    <w:rsid w:val="00D53925"/>
    <w:rsid w:val="00DA1FA4"/>
    <w:rsid w:val="00DD6D21"/>
    <w:rsid w:val="00DF1185"/>
    <w:rsid w:val="00F63796"/>
    <w:rsid w:val="00FA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3">
    <w:name w:val="Medium Grid 2 Accent 3"/>
    <w:basedOn w:val="Standardowy"/>
    <w:uiPriority w:val="68"/>
    <w:rsid w:val="008307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kapitzlist">
    <w:name w:val="List Paragraph"/>
    <w:basedOn w:val="Normalny"/>
    <w:uiPriority w:val="34"/>
    <w:qFormat/>
    <w:rsid w:val="00DF1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3">
    <w:name w:val="Medium Grid 2 Accent 3"/>
    <w:basedOn w:val="Standardowy"/>
    <w:uiPriority w:val="68"/>
    <w:rsid w:val="008307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kapitzlist">
    <w:name w:val="List Paragraph"/>
    <w:basedOn w:val="Normalny"/>
    <w:uiPriority w:val="34"/>
    <w:qFormat/>
    <w:rsid w:val="00DF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GUS</cp:lastModifiedBy>
  <cp:revision>3</cp:revision>
  <cp:lastPrinted>2018-07-06T07:04:00Z</cp:lastPrinted>
  <dcterms:created xsi:type="dcterms:W3CDTF">2018-12-10T08:38:00Z</dcterms:created>
  <dcterms:modified xsi:type="dcterms:W3CDTF">2018-12-10T12:40:00Z</dcterms:modified>
</cp:coreProperties>
</file>